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9B" w:rsidRPr="008B265A" w:rsidRDefault="0096099B" w:rsidP="0096099B">
      <w:pPr>
        <w:pStyle w:val="a9"/>
        <w:ind w:left="0" w:right="41"/>
        <w:jc w:val="right"/>
        <w:rPr>
          <w:b w:val="0"/>
          <w:sz w:val="28"/>
          <w:szCs w:val="28"/>
        </w:rPr>
      </w:pPr>
      <w:r>
        <w:rPr>
          <w:rFonts w:ascii="Times New Roman" w:hAnsi="Times New Roman" w:cs="Times New Roman"/>
          <w:b w:val="0"/>
          <w:color w:val="auto"/>
          <w:sz w:val="28"/>
          <w:szCs w:val="28"/>
        </w:rPr>
        <w:t xml:space="preserve"> </w:t>
      </w:r>
    </w:p>
    <w:p w:rsidR="003246F8" w:rsidRPr="003246F8" w:rsidRDefault="003246F8" w:rsidP="003246F8">
      <w:pPr>
        <w:suppressAutoHyphens/>
        <w:spacing w:after="0" w:line="240" w:lineRule="auto"/>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br w:type="textWrapping" w:clear="all"/>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АДМИНИСТРАЦИЯ</w:t>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МУНИЦИПАЛЬНОГО ОБРАЗОВАНИЯ</w:t>
      </w:r>
    </w:p>
    <w:p w:rsidR="003246F8" w:rsidRPr="003246F8" w:rsidRDefault="003246F8" w:rsidP="003246F8">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БЕРЕЖКОВСКОЕ СЕЛЬСКОЕ ПОСЕЛЕНИЕ</w:t>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ВОЛХОВСКОГО МУНИЦИПАЛЬНОГО РАЙОНА</w:t>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ЛЕНИНГРАДСКОЙ ОБЛАСТИ</w:t>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p>
    <w:p w:rsidR="003246F8" w:rsidRPr="003246F8" w:rsidRDefault="003246F8" w:rsidP="003246F8">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П О С Т А Н О В Л Е Н И Е</w:t>
      </w:r>
    </w:p>
    <w:p w:rsidR="003246F8" w:rsidRPr="003246F8" w:rsidRDefault="003246F8" w:rsidP="003246F8">
      <w:pPr>
        <w:suppressAutoHyphens/>
        <w:spacing w:after="0" w:line="240" w:lineRule="auto"/>
        <w:jc w:val="center"/>
        <w:rPr>
          <w:rFonts w:ascii="Times New Roman" w:eastAsia="Times New Roman" w:hAnsi="Times New Roman" w:cs="Times New Roman"/>
          <w:sz w:val="28"/>
          <w:szCs w:val="28"/>
          <w:lang w:eastAsia="ar-SA"/>
        </w:rPr>
      </w:pPr>
    </w:p>
    <w:p w:rsidR="003246F8" w:rsidRPr="003246F8" w:rsidRDefault="003246F8" w:rsidP="003246F8">
      <w:pPr>
        <w:suppressAutoHyphens/>
        <w:spacing w:after="0" w:line="240" w:lineRule="auto"/>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4"/>
          <w:szCs w:val="28"/>
          <w:lang w:eastAsia="ar-SA"/>
        </w:rPr>
        <w:t>О</w:t>
      </w:r>
      <w:r w:rsidR="005F40B2">
        <w:rPr>
          <w:rFonts w:ascii="Times New Roman" w:eastAsia="Times New Roman" w:hAnsi="Times New Roman" w:cs="Times New Roman"/>
          <w:b/>
          <w:sz w:val="24"/>
          <w:szCs w:val="28"/>
          <w:lang w:eastAsia="ar-SA"/>
        </w:rPr>
        <w:t>т 12 декабря 2023</w:t>
      </w:r>
      <w:r w:rsidRPr="003246F8">
        <w:rPr>
          <w:rFonts w:ascii="Times New Roman" w:eastAsia="Times New Roman" w:hAnsi="Times New Roman" w:cs="Times New Roman"/>
          <w:b/>
          <w:sz w:val="24"/>
          <w:szCs w:val="28"/>
          <w:lang w:eastAsia="ar-SA"/>
        </w:rPr>
        <w:t xml:space="preserve"> </w:t>
      </w:r>
      <w:r w:rsidRPr="003246F8">
        <w:rPr>
          <w:rFonts w:ascii="Times New Roman" w:eastAsia="Times New Roman" w:hAnsi="Times New Roman" w:cs="Times New Roman"/>
          <w:b/>
          <w:sz w:val="28"/>
          <w:szCs w:val="28"/>
          <w:lang w:eastAsia="ar-SA"/>
        </w:rPr>
        <w:t xml:space="preserve">года                                                                               </w:t>
      </w:r>
      <w:r w:rsidRPr="003246F8">
        <w:rPr>
          <w:rFonts w:ascii="Times New Roman" w:eastAsia="Times New Roman" w:hAnsi="Times New Roman" w:cs="Times New Roman"/>
          <w:b/>
          <w:sz w:val="24"/>
          <w:szCs w:val="28"/>
          <w:lang w:eastAsia="ar-SA"/>
        </w:rPr>
        <w:t xml:space="preserve">№ </w:t>
      </w:r>
      <w:r w:rsidR="005F40B2">
        <w:rPr>
          <w:rFonts w:ascii="Times New Roman" w:eastAsia="Times New Roman" w:hAnsi="Times New Roman" w:cs="Times New Roman"/>
          <w:b/>
          <w:sz w:val="24"/>
          <w:szCs w:val="28"/>
          <w:lang w:eastAsia="ar-SA"/>
        </w:rPr>
        <w:t>180</w:t>
      </w:r>
    </w:p>
    <w:p w:rsidR="003246F8" w:rsidRPr="003246F8" w:rsidRDefault="003246F8" w:rsidP="003246F8">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д. Бережки</w:t>
      </w:r>
    </w:p>
    <w:p w:rsidR="003246F8" w:rsidRPr="003246F8" w:rsidRDefault="003246F8" w:rsidP="003246F8">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Об утверждении Административного регламента</w:t>
      </w:r>
    </w:p>
    <w:p w:rsidR="003246F8" w:rsidRPr="003246F8" w:rsidRDefault="003246F8" w:rsidP="003246F8">
      <w:pPr>
        <w:suppressAutoHyphens/>
        <w:spacing w:after="0" w:line="240" w:lineRule="auto"/>
        <w:jc w:val="center"/>
        <w:rPr>
          <w:rFonts w:ascii="Times New Roman" w:eastAsia="Times New Roman" w:hAnsi="Times New Roman" w:cs="Times New Roman"/>
          <w:b/>
          <w:spacing w:val="-4"/>
          <w:sz w:val="28"/>
          <w:szCs w:val="28"/>
          <w:lang w:eastAsia="ar-SA"/>
        </w:rPr>
      </w:pPr>
      <w:r w:rsidRPr="003246F8">
        <w:rPr>
          <w:rFonts w:ascii="Times New Roman" w:eastAsia="Times New Roman" w:hAnsi="Times New Roman" w:cs="Times New Roman"/>
          <w:b/>
          <w:spacing w:val="-4"/>
          <w:sz w:val="28"/>
          <w:szCs w:val="28"/>
          <w:lang w:eastAsia="ar-SA"/>
        </w:rPr>
        <w:t xml:space="preserve"> по предоставлению муниципальной услуги</w:t>
      </w:r>
    </w:p>
    <w:p w:rsidR="003246F8" w:rsidRPr="003246F8" w:rsidRDefault="003246F8" w:rsidP="003246F8">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ar-SA"/>
        </w:rPr>
      </w:pPr>
      <w:r w:rsidRPr="003246F8">
        <w:rPr>
          <w:rFonts w:ascii="Times New Roman" w:eastAsia="Times New Roman" w:hAnsi="Times New Roman" w:cs="Times New Roman"/>
          <w:b/>
          <w:bCs/>
          <w:sz w:val="28"/>
          <w:szCs w:val="28"/>
          <w:lang w:eastAsia="ar-SA"/>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3246F8">
        <w:rPr>
          <w:rFonts w:ascii="Times New Roman" w:eastAsia="Times New Roman" w:hAnsi="Times New Roman" w:cs="Times New Roman"/>
          <w:b/>
          <w:bCs/>
          <w:sz w:val="28"/>
          <w:szCs w:val="28"/>
          <w:vertAlign w:val="superscript"/>
          <w:lang w:eastAsia="ar-SA"/>
        </w:rPr>
        <w:footnoteReference w:id="1"/>
      </w:r>
      <w:r w:rsidRPr="003246F8">
        <w:rPr>
          <w:rFonts w:ascii="Times New Roman" w:eastAsia="Times New Roman" w:hAnsi="Times New Roman" w:cs="Times New Roman"/>
          <w:b/>
          <w:bCs/>
          <w:sz w:val="28"/>
          <w:szCs w:val="28"/>
          <w:lang w:eastAsia="ar-SA"/>
        </w:rPr>
        <w:t xml:space="preserve">)» </w:t>
      </w:r>
    </w:p>
    <w:p w:rsidR="003246F8" w:rsidRPr="00501131" w:rsidRDefault="003246F8" w:rsidP="003246F8">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p>
    <w:p w:rsidR="003246F8" w:rsidRPr="00501131" w:rsidRDefault="003246F8" w:rsidP="003246F8">
      <w:pPr>
        <w:suppressAutoHyphens/>
        <w:spacing w:after="0" w:line="240" w:lineRule="auto"/>
        <w:ind w:firstLine="720"/>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В соответствии</w:t>
      </w:r>
      <w:r w:rsidRPr="00501131">
        <w:rPr>
          <w:sz w:val="20"/>
        </w:rPr>
        <w:t xml:space="preserve"> </w:t>
      </w:r>
      <w:r w:rsidRPr="00501131">
        <w:rPr>
          <w:rFonts w:ascii="Times New Roman" w:hAnsi="Times New Roman" w:cs="Times New Roman"/>
          <w:sz w:val="24"/>
          <w:szCs w:val="28"/>
        </w:rPr>
        <w:t>з</w:t>
      </w:r>
      <w:r w:rsidRPr="00501131">
        <w:rPr>
          <w:rFonts w:ascii="Times New Roman" w:eastAsia="Times New Roman" w:hAnsi="Times New Roman" w:cs="Times New Roman"/>
          <w:sz w:val="24"/>
          <w:szCs w:val="28"/>
          <w:lang w:eastAsia="ar-SA"/>
        </w:rPr>
        <w:t xml:space="preserve">емельный кодекс Российской Федерации; федеральный закон от 25.10.2001 № 137-ФЗ «О введении в действие Земельного кодекса Российской Федерации»; федеральный закон от 27.07.2010 № 210-ФЗ «Об организации предоставления государственных и муниципальных услуг»; постановление Правительства РФ от 09.04.2022 № 629 «Об особенностях регулирования земельных отношений в Российской Федерации в 2022 и 2023 годах»;; в целях организации в администрации муниципального образования </w:t>
      </w:r>
      <w:proofErr w:type="spellStart"/>
      <w:r w:rsidRPr="00501131">
        <w:rPr>
          <w:rFonts w:ascii="Times New Roman" w:eastAsia="Times New Roman" w:hAnsi="Times New Roman" w:cs="Times New Roman"/>
          <w:sz w:val="24"/>
          <w:szCs w:val="28"/>
          <w:lang w:eastAsia="ar-SA"/>
        </w:rPr>
        <w:t>Бережковское</w:t>
      </w:r>
      <w:proofErr w:type="spellEnd"/>
      <w:r w:rsidRPr="00501131">
        <w:rPr>
          <w:rFonts w:ascii="Times New Roman" w:eastAsia="Times New Roman" w:hAnsi="Times New Roman" w:cs="Times New Roman"/>
          <w:sz w:val="24"/>
          <w:szCs w:val="28"/>
          <w:lang w:eastAsia="ar-SA"/>
        </w:rPr>
        <w:t xml:space="preserve"> сельское поселение </w:t>
      </w:r>
      <w:proofErr w:type="spellStart"/>
      <w:r w:rsidRPr="00501131">
        <w:rPr>
          <w:rFonts w:ascii="Times New Roman" w:eastAsia="Times New Roman" w:hAnsi="Times New Roman" w:cs="Times New Roman"/>
          <w:sz w:val="24"/>
          <w:szCs w:val="28"/>
          <w:lang w:eastAsia="ar-SA"/>
        </w:rPr>
        <w:t>Волховского</w:t>
      </w:r>
      <w:proofErr w:type="spellEnd"/>
      <w:r w:rsidRPr="00501131">
        <w:rPr>
          <w:rFonts w:ascii="Times New Roman" w:eastAsia="Times New Roman" w:hAnsi="Times New Roman" w:cs="Times New Roman"/>
          <w:sz w:val="24"/>
          <w:szCs w:val="28"/>
          <w:lang w:eastAsia="ar-SA"/>
        </w:rPr>
        <w:t xml:space="preserve"> муниципального района Ленинградской области предоставления муниципальной услуги «</w:t>
      </w:r>
      <w:r w:rsidR="00501131" w:rsidRPr="00501131">
        <w:rPr>
          <w:rFonts w:ascii="Times New Roman" w:eastAsia="Times New Roman" w:hAnsi="Times New Roman" w:cs="Times New Roman"/>
          <w:sz w:val="24"/>
          <w:szCs w:val="28"/>
          <w:lang w:eastAsia="ar-SA"/>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r w:rsidRPr="00501131">
        <w:rPr>
          <w:rFonts w:ascii="Times New Roman" w:eastAsia="Times New Roman" w:hAnsi="Times New Roman" w:cs="Times New Roman"/>
          <w:sz w:val="24"/>
          <w:szCs w:val="28"/>
          <w:lang w:eastAsia="ar-SA"/>
        </w:rPr>
        <w:t xml:space="preserve">», </w:t>
      </w:r>
    </w:p>
    <w:p w:rsidR="003246F8" w:rsidRPr="00501131" w:rsidRDefault="003246F8" w:rsidP="003246F8">
      <w:pPr>
        <w:suppressAutoHyphens/>
        <w:spacing w:after="0" w:line="240" w:lineRule="auto"/>
        <w:ind w:firstLine="720"/>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w:t>
      </w:r>
    </w:p>
    <w:p w:rsidR="003246F8" w:rsidRPr="00501131" w:rsidRDefault="003246F8" w:rsidP="003246F8">
      <w:pPr>
        <w:suppressAutoHyphens/>
        <w:spacing w:after="0" w:line="240" w:lineRule="auto"/>
        <w:jc w:val="center"/>
        <w:rPr>
          <w:rFonts w:ascii="Times New Roman" w:eastAsia="Times New Roman" w:hAnsi="Times New Roman" w:cs="Times New Roman"/>
          <w:b/>
          <w:sz w:val="24"/>
          <w:szCs w:val="28"/>
          <w:lang w:eastAsia="ar-SA"/>
        </w:rPr>
      </w:pPr>
      <w:r w:rsidRPr="00501131">
        <w:rPr>
          <w:rFonts w:ascii="Times New Roman" w:eastAsia="Times New Roman" w:hAnsi="Times New Roman" w:cs="Times New Roman"/>
          <w:b/>
          <w:sz w:val="24"/>
          <w:szCs w:val="28"/>
          <w:lang w:eastAsia="ar-SA"/>
        </w:rPr>
        <w:t xml:space="preserve">п о с </w:t>
      </w:r>
      <w:proofErr w:type="gramStart"/>
      <w:r w:rsidRPr="00501131">
        <w:rPr>
          <w:rFonts w:ascii="Times New Roman" w:eastAsia="Times New Roman" w:hAnsi="Times New Roman" w:cs="Times New Roman"/>
          <w:b/>
          <w:sz w:val="24"/>
          <w:szCs w:val="28"/>
          <w:lang w:eastAsia="ar-SA"/>
        </w:rPr>
        <w:t>т</w:t>
      </w:r>
      <w:proofErr w:type="gramEnd"/>
      <w:r w:rsidRPr="00501131">
        <w:rPr>
          <w:rFonts w:ascii="Times New Roman" w:eastAsia="Times New Roman" w:hAnsi="Times New Roman" w:cs="Times New Roman"/>
          <w:b/>
          <w:sz w:val="24"/>
          <w:szCs w:val="28"/>
          <w:lang w:eastAsia="ar-SA"/>
        </w:rPr>
        <w:t xml:space="preserve"> а н о в л я ю:</w:t>
      </w:r>
    </w:p>
    <w:p w:rsidR="003246F8" w:rsidRPr="00501131" w:rsidRDefault="003246F8" w:rsidP="003246F8">
      <w:pPr>
        <w:widowControl w:val="0"/>
        <w:numPr>
          <w:ilvl w:val="0"/>
          <w:numId w:val="23"/>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501131" w:rsidRPr="00501131">
        <w:rPr>
          <w:rFonts w:ascii="Times New Roman" w:eastAsia="Times New Roman" w:hAnsi="Times New Roman" w:cs="Times New Roman"/>
          <w:sz w:val="24"/>
          <w:szCs w:val="28"/>
          <w:lang w:eastAsia="ar-SA"/>
        </w:rPr>
        <w:t>*)</w:t>
      </w:r>
      <w:r w:rsidRPr="00501131">
        <w:rPr>
          <w:rFonts w:ascii="Times New Roman" w:eastAsia="Times New Roman" w:hAnsi="Times New Roman" w:cs="Times New Roman"/>
          <w:sz w:val="24"/>
          <w:szCs w:val="28"/>
          <w:lang w:eastAsia="ar-SA"/>
        </w:rPr>
        <w:t xml:space="preserve">» (Приложение) </w:t>
      </w:r>
    </w:p>
    <w:p w:rsidR="003246F8" w:rsidRPr="00501131" w:rsidRDefault="003246F8" w:rsidP="003246F8">
      <w:pPr>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2. Настоящее постановление подлежит опубликованию в средствах массовой информации и на официальном сайте администрации муниципального образования </w:t>
      </w:r>
      <w:proofErr w:type="spellStart"/>
      <w:r w:rsidRPr="00501131">
        <w:rPr>
          <w:rFonts w:ascii="Times New Roman" w:eastAsia="Times New Roman" w:hAnsi="Times New Roman" w:cs="Times New Roman"/>
          <w:sz w:val="24"/>
          <w:szCs w:val="28"/>
          <w:lang w:eastAsia="ar-SA"/>
        </w:rPr>
        <w:t>Бережковское</w:t>
      </w:r>
      <w:proofErr w:type="spellEnd"/>
      <w:r w:rsidRPr="00501131">
        <w:rPr>
          <w:rFonts w:ascii="Times New Roman" w:eastAsia="Times New Roman" w:hAnsi="Times New Roman" w:cs="Times New Roman"/>
          <w:sz w:val="24"/>
          <w:szCs w:val="28"/>
          <w:lang w:eastAsia="ar-SA"/>
        </w:rPr>
        <w:t xml:space="preserve"> сельское поселение </w:t>
      </w:r>
      <w:proofErr w:type="spellStart"/>
      <w:r w:rsidRPr="00501131">
        <w:rPr>
          <w:rFonts w:ascii="Times New Roman" w:eastAsia="Times New Roman" w:hAnsi="Times New Roman" w:cs="Times New Roman"/>
          <w:sz w:val="24"/>
          <w:szCs w:val="28"/>
          <w:lang w:eastAsia="ar-SA"/>
        </w:rPr>
        <w:t>Волховского</w:t>
      </w:r>
      <w:proofErr w:type="spellEnd"/>
      <w:r w:rsidRPr="00501131">
        <w:rPr>
          <w:rFonts w:ascii="Times New Roman" w:eastAsia="Times New Roman" w:hAnsi="Times New Roman" w:cs="Times New Roman"/>
          <w:sz w:val="24"/>
          <w:szCs w:val="28"/>
          <w:lang w:eastAsia="ar-SA"/>
        </w:rPr>
        <w:t xml:space="preserve"> муниципального района Ленинградской области.</w:t>
      </w:r>
    </w:p>
    <w:p w:rsidR="003246F8" w:rsidRPr="00501131" w:rsidRDefault="003246F8" w:rsidP="003246F8">
      <w:pPr>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4. Настоящее постановление вступает в силу на следующий день после его официального опубликования.</w:t>
      </w:r>
    </w:p>
    <w:p w:rsidR="003246F8" w:rsidRPr="00501131" w:rsidRDefault="003246F8" w:rsidP="003246F8">
      <w:pPr>
        <w:spacing w:after="0"/>
        <w:rPr>
          <w:rFonts w:ascii="Times New Roman" w:eastAsia="Calibri" w:hAnsi="Times New Roman" w:cs="Times New Roman"/>
          <w:sz w:val="24"/>
          <w:szCs w:val="28"/>
        </w:rPr>
      </w:pPr>
      <w:r w:rsidRPr="00501131">
        <w:rPr>
          <w:rFonts w:ascii="Times New Roman" w:eastAsia="Calibri" w:hAnsi="Times New Roman" w:cs="Times New Roman"/>
          <w:sz w:val="24"/>
          <w:szCs w:val="28"/>
        </w:rPr>
        <w:t xml:space="preserve">      5. Контроль за исполнением настоящего постановления оставляю за собой.</w:t>
      </w:r>
    </w:p>
    <w:p w:rsidR="003246F8" w:rsidRPr="00501131" w:rsidRDefault="003246F8" w:rsidP="003246F8">
      <w:pPr>
        <w:suppressAutoHyphens/>
        <w:spacing w:after="0" w:line="240" w:lineRule="auto"/>
        <w:ind w:firstLine="708"/>
        <w:jc w:val="both"/>
        <w:rPr>
          <w:rFonts w:ascii="Times New Roman" w:eastAsia="Times New Roman" w:hAnsi="Times New Roman" w:cs="Times New Roman"/>
          <w:sz w:val="24"/>
          <w:szCs w:val="28"/>
          <w:lang w:eastAsia="ar-SA"/>
        </w:rPr>
      </w:pPr>
    </w:p>
    <w:p w:rsidR="003246F8" w:rsidRPr="00501131" w:rsidRDefault="003246F8" w:rsidP="003246F8">
      <w:pPr>
        <w:suppressAutoHyphens/>
        <w:spacing w:after="0" w:line="240" w:lineRule="auto"/>
        <w:jc w:val="both"/>
        <w:rPr>
          <w:rFonts w:ascii="Times New Roman" w:eastAsia="Times New Roman" w:hAnsi="Times New Roman" w:cs="Times New Roman"/>
          <w:sz w:val="24"/>
          <w:szCs w:val="28"/>
          <w:lang w:eastAsia="ar-SA"/>
        </w:rPr>
      </w:pPr>
    </w:p>
    <w:p w:rsidR="003246F8" w:rsidRPr="00501131" w:rsidRDefault="003246F8" w:rsidP="003246F8">
      <w:pPr>
        <w:suppressAutoHyphens/>
        <w:spacing w:after="0" w:line="240" w:lineRule="auto"/>
        <w:jc w:val="both"/>
        <w:rPr>
          <w:rFonts w:ascii="Times New Roman" w:eastAsia="Times New Roman" w:hAnsi="Times New Roman" w:cs="Times New Roman"/>
          <w:szCs w:val="24"/>
          <w:lang w:eastAsia="ar-SA"/>
        </w:rPr>
      </w:pPr>
    </w:p>
    <w:p w:rsidR="003246F8" w:rsidRPr="00501131" w:rsidRDefault="003246F8" w:rsidP="003246F8">
      <w:pPr>
        <w:suppressAutoHyphens/>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Глава администрации</w:t>
      </w:r>
    </w:p>
    <w:p w:rsidR="00B22418" w:rsidRDefault="003246F8" w:rsidP="00501131">
      <w:pPr>
        <w:suppressAutoHyphens/>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МО </w:t>
      </w:r>
      <w:proofErr w:type="spellStart"/>
      <w:r w:rsidRPr="00501131">
        <w:rPr>
          <w:rFonts w:ascii="Times New Roman" w:eastAsia="Times New Roman" w:hAnsi="Times New Roman" w:cs="Times New Roman"/>
          <w:sz w:val="24"/>
          <w:szCs w:val="28"/>
          <w:lang w:eastAsia="ar-SA"/>
        </w:rPr>
        <w:t>Бережковское</w:t>
      </w:r>
      <w:proofErr w:type="spellEnd"/>
      <w:r w:rsidRPr="00501131">
        <w:rPr>
          <w:rFonts w:ascii="Times New Roman" w:eastAsia="Times New Roman" w:hAnsi="Times New Roman" w:cs="Times New Roman"/>
          <w:sz w:val="24"/>
          <w:szCs w:val="28"/>
          <w:lang w:eastAsia="ar-SA"/>
        </w:rPr>
        <w:t xml:space="preserve"> сельское поселение                   </w:t>
      </w:r>
      <w:r w:rsidR="00501131">
        <w:rPr>
          <w:rFonts w:ascii="Times New Roman" w:eastAsia="Times New Roman" w:hAnsi="Times New Roman" w:cs="Times New Roman"/>
          <w:sz w:val="24"/>
          <w:szCs w:val="28"/>
          <w:lang w:eastAsia="ar-SA"/>
        </w:rPr>
        <w:t xml:space="preserve">                  </w:t>
      </w:r>
      <w:proofErr w:type="spellStart"/>
      <w:r w:rsidR="00501131">
        <w:rPr>
          <w:rFonts w:ascii="Times New Roman" w:eastAsia="Times New Roman" w:hAnsi="Times New Roman" w:cs="Times New Roman"/>
          <w:sz w:val="24"/>
          <w:szCs w:val="28"/>
          <w:lang w:eastAsia="ar-SA"/>
        </w:rPr>
        <w:t>В.Б.Ожерельев</w:t>
      </w:r>
      <w:proofErr w:type="spellEnd"/>
    </w:p>
    <w:p w:rsidR="00501131" w:rsidRPr="00501131" w:rsidRDefault="00501131" w:rsidP="00501131">
      <w:pPr>
        <w:suppressAutoHyphens/>
        <w:spacing w:after="0" w:line="240" w:lineRule="auto"/>
        <w:jc w:val="both"/>
        <w:rPr>
          <w:rFonts w:ascii="Times New Roman" w:eastAsia="Times New Roman" w:hAnsi="Times New Roman" w:cs="Times New Roman"/>
          <w:sz w:val="24"/>
          <w:szCs w:val="28"/>
          <w:lang w:eastAsia="ar-SA"/>
        </w:rPr>
      </w:pPr>
    </w:p>
    <w:p w:rsidR="003246F8" w:rsidRPr="003246F8" w:rsidRDefault="003246F8" w:rsidP="003246F8">
      <w:pPr>
        <w:autoSpaceDE w:val="0"/>
        <w:autoSpaceDN w:val="0"/>
        <w:adjustRightInd w:val="0"/>
        <w:spacing w:after="0" w:line="240" w:lineRule="auto"/>
        <w:jc w:val="right"/>
        <w:rPr>
          <w:rFonts w:ascii="Times New Roman" w:eastAsia="Times New Roman" w:hAnsi="Times New Roman" w:cs="Times New Roman"/>
          <w:b/>
          <w:bCs/>
          <w:sz w:val="24"/>
          <w:szCs w:val="28"/>
          <w:lang w:eastAsia="ru-RU"/>
        </w:rPr>
      </w:pPr>
      <w:r w:rsidRPr="003246F8">
        <w:rPr>
          <w:rFonts w:ascii="Times New Roman" w:eastAsia="Times New Roman" w:hAnsi="Times New Roman" w:cs="Times New Roman"/>
          <w:b/>
          <w:bCs/>
          <w:sz w:val="24"/>
          <w:szCs w:val="28"/>
          <w:lang w:eastAsia="ru-RU"/>
        </w:rPr>
        <w:lastRenderedPageBreak/>
        <w:t xml:space="preserve">Утверждено </w:t>
      </w:r>
    </w:p>
    <w:p w:rsidR="003246F8" w:rsidRPr="003246F8" w:rsidRDefault="003246F8" w:rsidP="003246F8">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3246F8">
        <w:rPr>
          <w:rFonts w:ascii="Times New Roman" w:eastAsia="Times New Roman" w:hAnsi="Times New Roman" w:cs="Times New Roman"/>
          <w:bCs/>
          <w:sz w:val="24"/>
          <w:szCs w:val="28"/>
          <w:lang w:eastAsia="ru-RU"/>
        </w:rPr>
        <w:t xml:space="preserve">постановлением администрации МО </w:t>
      </w:r>
    </w:p>
    <w:p w:rsidR="003246F8" w:rsidRPr="003246F8" w:rsidRDefault="003246F8" w:rsidP="003246F8">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roofErr w:type="spellStart"/>
      <w:r w:rsidRPr="003246F8">
        <w:rPr>
          <w:rFonts w:ascii="Times New Roman" w:eastAsia="Times New Roman" w:hAnsi="Times New Roman" w:cs="Times New Roman"/>
          <w:bCs/>
          <w:sz w:val="24"/>
          <w:szCs w:val="28"/>
          <w:lang w:eastAsia="ru-RU"/>
        </w:rPr>
        <w:t>Бережковское</w:t>
      </w:r>
      <w:proofErr w:type="spellEnd"/>
      <w:r w:rsidRPr="003246F8">
        <w:rPr>
          <w:rFonts w:ascii="Times New Roman" w:eastAsia="Times New Roman" w:hAnsi="Times New Roman" w:cs="Times New Roman"/>
          <w:bCs/>
          <w:sz w:val="24"/>
          <w:szCs w:val="28"/>
          <w:lang w:eastAsia="ru-RU"/>
        </w:rPr>
        <w:t xml:space="preserve"> сельское поселение </w:t>
      </w:r>
    </w:p>
    <w:p w:rsidR="003246F8" w:rsidRPr="003246F8" w:rsidRDefault="003246F8" w:rsidP="003246F8">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roofErr w:type="spellStart"/>
      <w:r w:rsidRPr="003246F8">
        <w:rPr>
          <w:rFonts w:ascii="Times New Roman" w:eastAsia="Times New Roman" w:hAnsi="Times New Roman" w:cs="Times New Roman"/>
          <w:bCs/>
          <w:sz w:val="24"/>
          <w:szCs w:val="28"/>
          <w:lang w:eastAsia="ru-RU"/>
        </w:rPr>
        <w:t>Волховского</w:t>
      </w:r>
      <w:proofErr w:type="spellEnd"/>
      <w:r w:rsidRPr="003246F8">
        <w:rPr>
          <w:rFonts w:ascii="Times New Roman" w:eastAsia="Times New Roman" w:hAnsi="Times New Roman" w:cs="Times New Roman"/>
          <w:bCs/>
          <w:sz w:val="24"/>
          <w:szCs w:val="28"/>
          <w:lang w:eastAsia="ru-RU"/>
        </w:rPr>
        <w:t xml:space="preserve"> муниципального района </w:t>
      </w:r>
    </w:p>
    <w:p w:rsidR="003246F8" w:rsidRPr="003246F8" w:rsidRDefault="003246F8" w:rsidP="003246F8">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3246F8">
        <w:rPr>
          <w:rFonts w:ascii="Times New Roman" w:eastAsia="Times New Roman" w:hAnsi="Times New Roman" w:cs="Times New Roman"/>
          <w:bCs/>
          <w:sz w:val="24"/>
          <w:szCs w:val="28"/>
          <w:lang w:eastAsia="ru-RU"/>
        </w:rPr>
        <w:t xml:space="preserve">Ленинградской области </w:t>
      </w:r>
    </w:p>
    <w:p w:rsidR="00BA0CC4" w:rsidRPr="003246F8" w:rsidRDefault="003246F8" w:rsidP="003246F8">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3246F8">
        <w:rPr>
          <w:rFonts w:ascii="Times New Roman" w:eastAsia="Times New Roman" w:hAnsi="Times New Roman" w:cs="Times New Roman"/>
          <w:bCs/>
          <w:sz w:val="24"/>
          <w:szCs w:val="28"/>
          <w:lang w:eastAsia="ru-RU"/>
        </w:rPr>
        <w:t>№</w:t>
      </w:r>
      <w:r w:rsidR="005F40B2">
        <w:rPr>
          <w:rFonts w:ascii="Times New Roman" w:eastAsia="Times New Roman" w:hAnsi="Times New Roman" w:cs="Times New Roman"/>
          <w:bCs/>
          <w:sz w:val="24"/>
          <w:szCs w:val="28"/>
          <w:lang w:eastAsia="ru-RU"/>
        </w:rPr>
        <w:t>180</w:t>
      </w:r>
      <w:r w:rsidRPr="003246F8">
        <w:rPr>
          <w:rFonts w:ascii="Times New Roman" w:eastAsia="Times New Roman" w:hAnsi="Times New Roman" w:cs="Times New Roman"/>
          <w:bCs/>
          <w:sz w:val="24"/>
          <w:szCs w:val="28"/>
          <w:lang w:eastAsia="ru-RU"/>
        </w:rPr>
        <w:t xml:space="preserve"> от</w:t>
      </w:r>
      <w:r w:rsidR="005F40B2">
        <w:rPr>
          <w:rFonts w:ascii="Times New Roman" w:eastAsia="Times New Roman" w:hAnsi="Times New Roman" w:cs="Times New Roman"/>
          <w:bCs/>
          <w:sz w:val="24"/>
          <w:szCs w:val="28"/>
          <w:lang w:eastAsia="ru-RU"/>
        </w:rPr>
        <w:t xml:space="preserve"> 12 декабря 2023</w:t>
      </w:r>
      <w:bookmarkStart w:id="0" w:name="_GoBack"/>
      <w:bookmarkEnd w:id="0"/>
      <w:r w:rsidRPr="003246F8">
        <w:rPr>
          <w:rFonts w:ascii="Times New Roman" w:eastAsia="Times New Roman" w:hAnsi="Times New Roman" w:cs="Times New Roman"/>
          <w:bCs/>
          <w:sz w:val="24"/>
          <w:szCs w:val="28"/>
          <w:lang w:eastAsia="ru-RU"/>
        </w:rPr>
        <w:t xml:space="preserve"> года</w:t>
      </w:r>
    </w:p>
    <w:p w:rsidR="00A52744" w:rsidRDefault="00A52744"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5262AA" w:rsidRPr="00040673" w:rsidRDefault="000C0421"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673">
        <w:rPr>
          <w:rFonts w:ascii="Times New Roman" w:eastAsia="Times New Roman" w:hAnsi="Times New Roman" w:cs="Times New Roman"/>
          <w:b/>
          <w:bCs/>
          <w:sz w:val="28"/>
          <w:szCs w:val="28"/>
          <w:lang w:eastAsia="ru-RU"/>
        </w:rPr>
        <w:t xml:space="preserve"> </w:t>
      </w:r>
      <w:r w:rsidR="005262AA" w:rsidRPr="00040673">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sidR="00A52744">
        <w:rPr>
          <w:rFonts w:ascii="Times New Roman" w:eastAsia="Times New Roman" w:hAnsi="Times New Roman" w:cs="Times New Roman"/>
          <w:b/>
          <w:bCs/>
          <w:sz w:val="28"/>
          <w:szCs w:val="28"/>
          <w:lang w:eastAsia="ru-RU"/>
        </w:rPr>
        <w:t>Бережковское</w:t>
      </w:r>
      <w:proofErr w:type="spellEnd"/>
      <w:r w:rsidR="00A52744">
        <w:rPr>
          <w:rFonts w:ascii="Times New Roman" w:eastAsia="Times New Roman" w:hAnsi="Times New Roman" w:cs="Times New Roman"/>
          <w:b/>
          <w:bCs/>
          <w:sz w:val="28"/>
          <w:szCs w:val="28"/>
          <w:lang w:eastAsia="ru-RU"/>
        </w:rPr>
        <w:t xml:space="preserve"> сельское поселение </w:t>
      </w:r>
      <w:proofErr w:type="spellStart"/>
      <w:r w:rsidR="00A52744">
        <w:rPr>
          <w:rFonts w:ascii="Times New Roman" w:eastAsia="Times New Roman" w:hAnsi="Times New Roman" w:cs="Times New Roman"/>
          <w:b/>
          <w:bCs/>
          <w:sz w:val="28"/>
          <w:szCs w:val="28"/>
          <w:lang w:eastAsia="ru-RU"/>
        </w:rPr>
        <w:t>Волховского</w:t>
      </w:r>
      <w:proofErr w:type="spellEnd"/>
      <w:r w:rsidR="00A52744">
        <w:rPr>
          <w:rFonts w:ascii="Times New Roman" w:eastAsia="Times New Roman" w:hAnsi="Times New Roman" w:cs="Times New Roman"/>
          <w:b/>
          <w:bCs/>
          <w:sz w:val="28"/>
          <w:szCs w:val="28"/>
          <w:lang w:eastAsia="ru-RU"/>
        </w:rPr>
        <w:t xml:space="preserve"> муниципального района</w:t>
      </w:r>
      <w:r w:rsidR="005262AA" w:rsidRPr="00040673">
        <w:rPr>
          <w:rFonts w:ascii="Times New Roman" w:eastAsia="Times New Roman" w:hAnsi="Times New Roman" w:cs="Times New Roman"/>
          <w:b/>
          <w:bCs/>
          <w:sz w:val="28"/>
          <w:szCs w:val="28"/>
          <w:lang w:eastAsia="ru-RU"/>
        </w:rPr>
        <w:t xml:space="preserve"> Ленинградской области </w:t>
      </w:r>
      <w:r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2"/>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w:t>
      </w:r>
      <w:r w:rsidRPr="00AE448F">
        <w:rPr>
          <w:rFonts w:ascii="Times New Roman" w:hAnsi="Times New Roman" w:cs="Times New Roman"/>
          <w:sz w:val="28"/>
          <w:szCs w:val="28"/>
        </w:rPr>
        <w:lastRenderedPageBreak/>
        <w:t>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52744" w:rsidP="00B224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r w:rsidRPr="00A52744">
        <w:t xml:space="preserve"> </w:t>
      </w:r>
      <w:hyperlink r:id="rId8" w:history="1">
        <w:r w:rsidRPr="00C3126A">
          <w:rPr>
            <w:rStyle w:val="af7"/>
            <w:rFonts w:ascii="Times New Roman" w:hAnsi="Times New Roman" w:cs="Times New Roman"/>
            <w:sz w:val="28"/>
            <w:szCs w:val="28"/>
          </w:rPr>
          <w:t>https://adm-berezhki.ru/</w:t>
        </w:r>
      </w:hyperlink>
      <w:r>
        <w:rPr>
          <w:rFonts w:ascii="Times New Roman" w:hAnsi="Times New Roman" w:cs="Times New Roman"/>
          <w:sz w:val="28"/>
          <w:szCs w:val="28"/>
        </w:rPr>
        <w:t xml:space="preserve"> </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040673">
        <w:rPr>
          <w:rFonts w:ascii="Times New Roman" w:hAnsi="Times New Roman" w:cs="Times New Roman"/>
          <w:sz w:val="28"/>
          <w:szCs w:val="28"/>
        </w:rPr>
        <w:t>ЛО)/</w:t>
      </w:r>
      <w:proofErr w:type="gramEnd"/>
      <w:r w:rsidRPr="00040673">
        <w:rPr>
          <w:rFonts w:ascii="Times New Roman" w:hAnsi="Times New Roman" w:cs="Times New Roman"/>
          <w:sz w:val="28"/>
          <w:szCs w:val="28"/>
        </w:rPr>
        <w:t>на Едином портале государственных услуг (далее - ЕПГУ): www.gu.le</w:t>
      </w:r>
      <w:r w:rsidR="007B67B4">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Администрация МО </w:t>
      </w:r>
      <w:proofErr w:type="spellStart"/>
      <w:r w:rsidR="00A52744">
        <w:rPr>
          <w:rFonts w:ascii="Times New Roman" w:hAnsi="Times New Roman" w:cs="Times New Roman"/>
          <w:sz w:val="28"/>
          <w:szCs w:val="28"/>
        </w:rPr>
        <w:t>Бережковское</w:t>
      </w:r>
      <w:proofErr w:type="spellEnd"/>
      <w:r w:rsidR="00A52744">
        <w:rPr>
          <w:rFonts w:ascii="Times New Roman" w:hAnsi="Times New Roman" w:cs="Times New Roman"/>
          <w:sz w:val="28"/>
          <w:szCs w:val="28"/>
        </w:rPr>
        <w:t xml:space="preserve"> сельское поселение </w:t>
      </w:r>
      <w:proofErr w:type="spellStart"/>
      <w:r w:rsidR="00A52744">
        <w:rPr>
          <w:rFonts w:ascii="Times New Roman" w:hAnsi="Times New Roman" w:cs="Times New Roman"/>
          <w:sz w:val="28"/>
          <w:szCs w:val="28"/>
        </w:rPr>
        <w:t>Волховского</w:t>
      </w:r>
      <w:proofErr w:type="spellEnd"/>
      <w:r w:rsidR="00A52744">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A5274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A52744">
        <w:rPr>
          <w:rFonts w:ascii="Times New Roman" w:hAnsi="Times New Roman" w:cs="Times New Roman"/>
          <w:sz w:val="28"/>
          <w:szCs w:val="28"/>
        </w:rPr>
        <w:t xml:space="preserve">составляет </w:t>
      </w:r>
      <w:r w:rsidR="008E6932" w:rsidRPr="00A52744">
        <w:rPr>
          <w:rFonts w:ascii="Times New Roman" w:hAnsi="Times New Roman" w:cs="Times New Roman"/>
          <w:sz w:val="28"/>
          <w:szCs w:val="28"/>
        </w:rPr>
        <w:t>14</w:t>
      </w:r>
      <w:r w:rsidR="00A52744" w:rsidRPr="00A52744">
        <w:rPr>
          <w:rFonts w:ascii="Times New Roman" w:hAnsi="Times New Roman" w:cs="Times New Roman"/>
          <w:sz w:val="28"/>
          <w:szCs w:val="28"/>
        </w:rPr>
        <w:t xml:space="preserve"> </w:t>
      </w:r>
      <w:r w:rsidR="00A931C0" w:rsidRPr="00A52744">
        <w:rPr>
          <w:rFonts w:ascii="Times New Roman" w:hAnsi="Times New Roman" w:cs="Times New Roman"/>
          <w:sz w:val="28"/>
          <w:szCs w:val="28"/>
        </w:rPr>
        <w:t>рабочих</w:t>
      </w:r>
      <w:r w:rsidR="0086403F" w:rsidRPr="00A52744">
        <w:rPr>
          <w:rFonts w:ascii="Times New Roman" w:hAnsi="Times New Roman" w:cs="Times New Roman"/>
          <w:sz w:val="28"/>
          <w:szCs w:val="28"/>
        </w:rPr>
        <w:t xml:space="preserve"> </w:t>
      </w:r>
      <w:r w:rsidR="00514697" w:rsidRPr="00A52744">
        <w:rPr>
          <w:rFonts w:ascii="Times New Roman" w:hAnsi="Times New Roman" w:cs="Times New Roman"/>
          <w:sz w:val="28"/>
          <w:szCs w:val="28"/>
        </w:rPr>
        <w:t>(</w:t>
      </w:r>
      <w:r w:rsidR="006E656B" w:rsidRPr="00A52744">
        <w:rPr>
          <w:rFonts w:ascii="Times New Roman" w:hAnsi="Times New Roman" w:cs="Times New Roman"/>
          <w:sz w:val="28"/>
          <w:szCs w:val="28"/>
        </w:rPr>
        <w:t xml:space="preserve">не более </w:t>
      </w:r>
      <w:r w:rsidR="00514697" w:rsidRPr="00A52744">
        <w:rPr>
          <w:rFonts w:ascii="Times New Roman" w:hAnsi="Times New Roman" w:cs="Times New Roman"/>
          <w:sz w:val="28"/>
          <w:szCs w:val="28"/>
        </w:rPr>
        <w:t xml:space="preserve">20 календарных) </w:t>
      </w:r>
      <w:r w:rsidRPr="00A52744">
        <w:rPr>
          <w:rFonts w:ascii="Times New Roman" w:hAnsi="Times New Roman" w:cs="Times New Roman"/>
          <w:sz w:val="28"/>
          <w:szCs w:val="28"/>
        </w:rPr>
        <w:t xml:space="preserve">дней </w:t>
      </w:r>
      <w:r w:rsidR="00605E91" w:rsidRPr="00A52744">
        <w:rPr>
          <w:rFonts w:ascii="Times New Roman" w:hAnsi="Times New Roman" w:cs="Times New Roman"/>
          <w:sz w:val="28"/>
          <w:szCs w:val="28"/>
        </w:rPr>
        <w:t>(</w:t>
      </w:r>
      <w:r w:rsidR="00B12728" w:rsidRPr="00A52744">
        <w:rPr>
          <w:rFonts w:ascii="Times New Roman" w:hAnsi="Times New Roman" w:cs="Times New Roman"/>
          <w:sz w:val="28"/>
          <w:szCs w:val="28"/>
        </w:rPr>
        <w:t>в</w:t>
      </w:r>
      <w:r w:rsidR="00605E91" w:rsidRPr="00A52744">
        <w:rPr>
          <w:rFonts w:ascii="Times New Roman" w:hAnsi="Times New Roman" w:cs="Times New Roman"/>
          <w:sz w:val="28"/>
          <w:szCs w:val="28"/>
        </w:rPr>
        <w:t xml:space="preserve"> период до 01.01.202</w:t>
      </w:r>
      <w:r w:rsidR="00A97763" w:rsidRPr="00A52744">
        <w:rPr>
          <w:rFonts w:ascii="Times New Roman" w:hAnsi="Times New Roman" w:cs="Times New Roman"/>
          <w:sz w:val="28"/>
          <w:szCs w:val="28"/>
        </w:rPr>
        <w:t>4</w:t>
      </w:r>
      <w:r w:rsidR="00605E91" w:rsidRPr="00A52744">
        <w:rPr>
          <w:rFonts w:ascii="Times New Roman" w:hAnsi="Times New Roman" w:cs="Times New Roman"/>
          <w:sz w:val="28"/>
          <w:szCs w:val="28"/>
        </w:rPr>
        <w:t xml:space="preserve"> - не более 10 рабочих дней) </w:t>
      </w:r>
      <w:r w:rsidRPr="00A52744">
        <w:rPr>
          <w:rFonts w:ascii="Times New Roman" w:hAnsi="Times New Roman" w:cs="Times New Roman"/>
          <w:sz w:val="28"/>
          <w:szCs w:val="28"/>
        </w:rPr>
        <w:t xml:space="preserve">со дня поступления заявления </w:t>
      </w:r>
      <w:r w:rsidR="00713649" w:rsidRPr="00A52744">
        <w:rPr>
          <w:rFonts w:ascii="Times New Roman" w:hAnsi="Times New Roman" w:cs="Times New Roman"/>
          <w:sz w:val="28"/>
          <w:szCs w:val="28"/>
        </w:rPr>
        <w:t xml:space="preserve">о предварительном согласовании предоставления земельного участка </w:t>
      </w:r>
      <w:r w:rsidRPr="00A52744">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A52744">
        <w:rPr>
          <w:rFonts w:ascii="Times New Roman" w:hAnsi="Times New Roman" w:cs="Times New Roman"/>
          <w:sz w:val="28"/>
          <w:szCs w:val="28"/>
        </w:rPr>
        <w:t>2.4.</w:t>
      </w:r>
      <w:r w:rsidR="00D036C0" w:rsidRPr="00A52744">
        <w:rPr>
          <w:rFonts w:ascii="Times New Roman" w:hAnsi="Times New Roman" w:cs="Times New Roman"/>
          <w:sz w:val="28"/>
          <w:szCs w:val="28"/>
        </w:rPr>
        <w:t>1</w:t>
      </w:r>
      <w:r w:rsidRPr="00A52744">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A52744">
          <w:rPr>
            <w:rFonts w:ascii="Times New Roman" w:hAnsi="Times New Roman" w:cs="Times New Roman"/>
            <w:sz w:val="28"/>
            <w:szCs w:val="28"/>
          </w:rPr>
          <w:t>статьей 3.5</w:t>
        </w:r>
      </w:hyperlink>
      <w:r w:rsidRPr="00A52744">
        <w:rPr>
          <w:rFonts w:ascii="Times New Roman" w:hAnsi="Times New Roman" w:cs="Times New Roman"/>
          <w:sz w:val="28"/>
          <w:szCs w:val="28"/>
        </w:rPr>
        <w:t xml:space="preserve"> Федерального </w:t>
      </w:r>
      <w:r w:rsidR="000C0421" w:rsidRPr="00A52744">
        <w:rPr>
          <w:rFonts w:ascii="Times New Roman" w:hAnsi="Times New Roman" w:cs="Times New Roman"/>
          <w:sz w:val="28"/>
          <w:szCs w:val="28"/>
        </w:rPr>
        <w:t>закона от 25 октября 2001 года №</w:t>
      </w:r>
      <w:r w:rsidRPr="00A52744">
        <w:rPr>
          <w:rFonts w:ascii="Times New Roman" w:hAnsi="Times New Roman" w:cs="Times New Roman"/>
          <w:sz w:val="28"/>
          <w:szCs w:val="28"/>
        </w:rPr>
        <w:t xml:space="preserve"> 137-ФЗ </w:t>
      </w:r>
      <w:r w:rsidR="00B22418" w:rsidRPr="00A52744">
        <w:rPr>
          <w:rFonts w:ascii="Times New Roman" w:hAnsi="Times New Roman" w:cs="Times New Roman"/>
          <w:sz w:val="28"/>
          <w:szCs w:val="28"/>
        </w:rPr>
        <w:t>«</w:t>
      </w:r>
      <w:r w:rsidRPr="00A52744">
        <w:rPr>
          <w:rFonts w:ascii="Times New Roman" w:hAnsi="Times New Roman" w:cs="Times New Roman"/>
          <w:sz w:val="28"/>
          <w:szCs w:val="28"/>
        </w:rPr>
        <w:t>О введении в действие Земельного кодекса Российской Федерации</w:t>
      </w:r>
      <w:r w:rsidR="00B22418" w:rsidRPr="00A52744">
        <w:rPr>
          <w:rFonts w:ascii="Times New Roman" w:hAnsi="Times New Roman" w:cs="Times New Roman"/>
          <w:sz w:val="28"/>
          <w:szCs w:val="28"/>
        </w:rPr>
        <w:t>»</w:t>
      </w:r>
      <w:r w:rsidRPr="00A52744">
        <w:rPr>
          <w:rFonts w:ascii="Times New Roman" w:hAnsi="Times New Roman" w:cs="Times New Roman"/>
          <w:sz w:val="28"/>
          <w:szCs w:val="28"/>
        </w:rPr>
        <w:t xml:space="preserve">, срок </w:t>
      </w:r>
      <w:r w:rsidR="0021241B" w:rsidRPr="00A52744">
        <w:rPr>
          <w:rFonts w:ascii="Times New Roman" w:hAnsi="Times New Roman" w:cs="Times New Roman"/>
          <w:sz w:val="28"/>
          <w:szCs w:val="28"/>
        </w:rPr>
        <w:t xml:space="preserve">предоставления муниципальной услуги </w:t>
      </w:r>
      <w:r w:rsidRPr="00A52744">
        <w:rPr>
          <w:rFonts w:ascii="Times New Roman" w:hAnsi="Times New Roman" w:cs="Times New Roman"/>
          <w:sz w:val="28"/>
          <w:szCs w:val="28"/>
        </w:rPr>
        <w:t xml:space="preserve">может быть продлен не более чем до </w:t>
      </w:r>
      <w:r w:rsidR="00A55236" w:rsidRPr="00A52744">
        <w:rPr>
          <w:rFonts w:ascii="Times New Roman" w:hAnsi="Times New Roman" w:cs="Times New Roman"/>
          <w:sz w:val="28"/>
          <w:szCs w:val="28"/>
        </w:rPr>
        <w:t xml:space="preserve"> </w:t>
      </w:r>
      <w:r w:rsidR="00514697" w:rsidRPr="00A52744">
        <w:rPr>
          <w:rFonts w:ascii="Times New Roman" w:hAnsi="Times New Roman" w:cs="Times New Roman"/>
          <w:sz w:val="28"/>
          <w:szCs w:val="28"/>
        </w:rPr>
        <w:t xml:space="preserve">35 </w:t>
      </w:r>
      <w:r w:rsidR="007B67B4" w:rsidRPr="00A52744">
        <w:rPr>
          <w:rFonts w:ascii="Times New Roman" w:hAnsi="Times New Roman" w:cs="Times New Roman"/>
          <w:sz w:val="28"/>
          <w:szCs w:val="28"/>
        </w:rPr>
        <w:t xml:space="preserve">календарных </w:t>
      </w:r>
      <w:r w:rsidRPr="00A52744">
        <w:rPr>
          <w:rFonts w:ascii="Times New Roman" w:hAnsi="Times New Roman" w:cs="Times New Roman"/>
          <w:sz w:val="28"/>
          <w:szCs w:val="28"/>
        </w:rPr>
        <w:t>дней</w:t>
      </w:r>
      <w:r w:rsidR="008C517A" w:rsidRPr="00A52744">
        <w:rPr>
          <w:rFonts w:ascii="Times New Roman" w:hAnsi="Times New Roman" w:cs="Times New Roman"/>
          <w:sz w:val="28"/>
          <w:szCs w:val="28"/>
        </w:rPr>
        <w:t xml:space="preserve"> </w:t>
      </w:r>
      <w:r w:rsidR="00605E91" w:rsidRPr="00A52744">
        <w:rPr>
          <w:rFonts w:ascii="Times New Roman" w:hAnsi="Times New Roman" w:cs="Times New Roman"/>
          <w:sz w:val="28"/>
          <w:szCs w:val="28"/>
        </w:rPr>
        <w:t>(</w:t>
      </w:r>
      <w:r w:rsidR="00B12728" w:rsidRPr="00A52744">
        <w:rPr>
          <w:rFonts w:ascii="Times New Roman" w:hAnsi="Times New Roman" w:cs="Times New Roman"/>
          <w:sz w:val="28"/>
          <w:szCs w:val="28"/>
        </w:rPr>
        <w:t>в</w:t>
      </w:r>
      <w:r w:rsidR="00605E91" w:rsidRPr="00A52744">
        <w:rPr>
          <w:rFonts w:ascii="Times New Roman" w:hAnsi="Times New Roman" w:cs="Times New Roman"/>
          <w:sz w:val="28"/>
          <w:szCs w:val="28"/>
        </w:rPr>
        <w:t xml:space="preserve"> период до 01.01.202</w:t>
      </w:r>
      <w:r w:rsidR="00A97763" w:rsidRPr="00A52744">
        <w:rPr>
          <w:rFonts w:ascii="Times New Roman" w:hAnsi="Times New Roman" w:cs="Times New Roman"/>
          <w:sz w:val="28"/>
          <w:szCs w:val="28"/>
        </w:rPr>
        <w:t>4</w:t>
      </w:r>
      <w:r w:rsidR="00605E91" w:rsidRPr="00A52744">
        <w:rPr>
          <w:rFonts w:ascii="Times New Roman" w:hAnsi="Times New Roman" w:cs="Times New Roman"/>
          <w:sz w:val="28"/>
          <w:szCs w:val="28"/>
        </w:rPr>
        <w:t xml:space="preserve"> – не более чем до 20</w:t>
      </w:r>
      <w:r w:rsidR="00605E91" w:rsidRPr="00AE448F">
        <w:rPr>
          <w:rFonts w:ascii="Times New Roman" w:hAnsi="Times New Roman" w:cs="Times New Roman"/>
          <w:sz w:val="28"/>
          <w:szCs w:val="28"/>
        </w:rPr>
        <w:t xml:space="preserve"> </w:t>
      </w:r>
      <w:r w:rsidR="007B67B4" w:rsidRPr="00AE448F">
        <w:rPr>
          <w:rFonts w:ascii="Times New Roman" w:hAnsi="Times New Roman" w:cs="Times New Roman"/>
          <w:sz w:val="28"/>
          <w:szCs w:val="28"/>
        </w:rPr>
        <w:t xml:space="preserve">календарных </w:t>
      </w:r>
      <w:r w:rsidR="00605E91" w:rsidRPr="00AE448F">
        <w:rPr>
          <w:rFonts w:ascii="Times New Roman" w:hAnsi="Times New Roman" w:cs="Times New Roman"/>
          <w:sz w:val="28"/>
          <w:szCs w:val="28"/>
        </w:rPr>
        <w:t xml:space="preserve">дней)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AE448F" w:rsidRDefault="0057102D" w:rsidP="0057102D">
      <w:pPr>
        <w:pStyle w:val="ConsPlusNormal"/>
        <w:ind w:firstLine="709"/>
        <w:jc w:val="both"/>
        <w:rPr>
          <w:rFonts w:ascii="Times New Roman" w:hAnsi="Times New Roman" w:cs="Times New Roman"/>
          <w:sz w:val="28"/>
          <w:szCs w:val="28"/>
        </w:rPr>
      </w:pPr>
      <w:bookmarkStart w:id="1" w:name="P99"/>
      <w:bookmarkEnd w:id="1"/>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0"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1"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530452" w:rsidRPr="00AE448F" w:rsidRDefault="00530452" w:rsidP="000F4548">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605E91" w:rsidRPr="00A52744" w:rsidRDefault="00605E91" w:rsidP="00605E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Постановление Правительства РФ от 09.04.2022 </w:t>
      </w:r>
      <w:r w:rsidR="00B12728" w:rsidRPr="00AE448F">
        <w:rPr>
          <w:rFonts w:ascii="Times New Roman" w:hAnsi="Times New Roman" w:cs="Times New Roman"/>
          <w:sz w:val="28"/>
          <w:szCs w:val="28"/>
        </w:rPr>
        <w:t>№</w:t>
      </w:r>
      <w:r w:rsidRPr="00AE448F">
        <w:rPr>
          <w:rFonts w:ascii="Times New Roman" w:hAnsi="Times New Roman" w:cs="Times New Roman"/>
          <w:sz w:val="28"/>
          <w:szCs w:val="28"/>
        </w:rPr>
        <w:t xml:space="preserve"> 629 </w:t>
      </w:r>
      <w:r w:rsidR="00B12728" w:rsidRPr="00AE448F">
        <w:rPr>
          <w:rFonts w:ascii="Times New Roman" w:hAnsi="Times New Roman" w:cs="Times New Roman"/>
          <w:sz w:val="28"/>
          <w:szCs w:val="28"/>
        </w:rPr>
        <w:t>«</w:t>
      </w:r>
      <w:r w:rsidRPr="00AE448F">
        <w:rPr>
          <w:rFonts w:ascii="Times New Roman" w:hAnsi="Times New Roman" w:cs="Times New Roman"/>
          <w:sz w:val="28"/>
          <w:szCs w:val="28"/>
        </w:rPr>
        <w:t xml:space="preserve">Об </w:t>
      </w:r>
      <w:r w:rsidRPr="00A52744">
        <w:rPr>
          <w:rFonts w:ascii="Times New Roman" w:hAnsi="Times New Roman" w:cs="Times New Roman"/>
          <w:sz w:val="28"/>
          <w:szCs w:val="28"/>
        </w:rPr>
        <w:t xml:space="preserve">особенностях регулирования земельных отношений в Российской Федерации в 2022 </w:t>
      </w:r>
      <w:r w:rsidR="00514697" w:rsidRPr="00A52744">
        <w:rPr>
          <w:rFonts w:ascii="Times New Roman" w:hAnsi="Times New Roman" w:cs="Times New Roman"/>
          <w:sz w:val="28"/>
          <w:szCs w:val="28"/>
        </w:rPr>
        <w:t xml:space="preserve">и 2023 </w:t>
      </w:r>
      <w:r w:rsidRPr="00A52744">
        <w:rPr>
          <w:rFonts w:ascii="Times New Roman" w:hAnsi="Times New Roman" w:cs="Times New Roman"/>
          <w:sz w:val="28"/>
          <w:szCs w:val="28"/>
        </w:rPr>
        <w:t>год</w:t>
      </w:r>
      <w:r w:rsidR="00514697" w:rsidRPr="00A52744">
        <w:rPr>
          <w:rFonts w:ascii="Times New Roman" w:hAnsi="Times New Roman" w:cs="Times New Roman"/>
          <w:sz w:val="28"/>
          <w:szCs w:val="28"/>
        </w:rPr>
        <w:t>ах</w:t>
      </w:r>
      <w:r w:rsidR="00B12728" w:rsidRPr="00A52744">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52744">
        <w:rPr>
          <w:rFonts w:ascii="Times New Roman" w:hAnsi="Times New Roman" w:cs="Times New Roman"/>
          <w:sz w:val="28"/>
          <w:szCs w:val="28"/>
        </w:rPr>
        <w:t xml:space="preserve">- </w:t>
      </w:r>
      <w:r w:rsidRPr="00A52744">
        <w:rPr>
          <w:rFonts w:ascii="Times New Roman" w:hAnsi="Times New Roman" w:cs="Times New Roman"/>
          <w:sz w:val="28"/>
          <w:szCs w:val="28"/>
        </w:rPr>
        <w:tab/>
        <w:t>Приказ</w:t>
      </w:r>
      <w:r w:rsidRPr="00AE448F">
        <w:rPr>
          <w:rFonts w:ascii="Times New Roman" w:hAnsi="Times New Roman" w:cs="Times New Roman"/>
          <w:sz w:val="28"/>
          <w:szCs w:val="28"/>
        </w:rPr>
        <w:t xml:space="preserve">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П/0148 «Об утверждении </w:t>
      </w:r>
      <w:r w:rsidRPr="00AE448F">
        <w:rPr>
          <w:rFonts w:ascii="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A52744" w:rsidRDefault="00D4361F" w:rsidP="00D4361F">
      <w:pPr>
        <w:pStyle w:val="ConsPlusNormal"/>
        <w:ind w:firstLine="709"/>
        <w:jc w:val="both"/>
        <w:rPr>
          <w:rFonts w:ascii="Times New Roman" w:hAnsi="Times New Roman" w:cs="Times New Roman"/>
          <w:strike/>
          <w:sz w:val="28"/>
          <w:szCs w:val="28"/>
        </w:rPr>
      </w:pPr>
      <w:r w:rsidRPr="00AE448F">
        <w:rPr>
          <w:rFonts w:ascii="Times New Roman" w:hAnsi="Times New Roman" w:cs="Times New Roman"/>
          <w:sz w:val="28"/>
          <w:szCs w:val="28"/>
        </w:rPr>
        <w:t xml:space="preserve">1) для предоставления муниципальной услуги заполняется </w:t>
      </w:r>
      <w:proofErr w:type="gramStart"/>
      <w:r w:rsidRPr="00AE448F">
        <w:rPr>
          <w:rFonts w:ascii="Times New Roman" w:hAnsi="Times New Roman" w:cs="Times New Roman"/>
          <w:sz w:val="28"/>
          <w:szCs w:val="28"/>
        </w:rPr>
        <w:t>заявление  согласно</w:t>
      </w:r>
      <w:proofErr w:type="gramEnd"/>
      <w:r w:rsidRPr="00AE448F">
        <w:rPr>
          <w:rFonts w:ascii="Times New Roman" w:hAnsi="Times New Roman" w:cs="Times New Roman"/>
          <w:sz w:val="28"/>
          <w:szCs w:val="28"/>
        </w:rPr>
        <w:t xml:space="preserve">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p>
    <w:p w:rsidR="00D4361F" w:rsidRPr="00A52744"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лично заявителем при </w:t>
      </w:r>
      <w:r w:rsidRPr="00A52744">
        <w:rPr>
          <w:rFonts w:ascii="Times New Roman" w:hAnsi="Times New Roman" w:cs="Times New Roman"/>
          <w:sz w:val="28"/>
          <w:szCs w:val="28"/>
        </w:rPr>
        <w:t xml:space="preserve">обращении </w:t>
      </w:r>
      <w:r w:rsidR="008E6932" w:rsidRPr="00A52744">
        <w:rPr>
          <w:rFonts w:ascii="Times New Roman" w:hAnsi="Times New Roman" w:cs="Times New Roman"/>
          <w:sz w:val="28"/>
          <w:szCs w:val="28"/>
        </w:rPr>
        <w:t>в Администрацию и</w:t>
      </w:r>
      <w:r w:rsidR="00080A27" w:rsidRPr="00A52744">
        <w:rPr>
          <w:rFonts w:ascii="Times New Roman" w:hAnsi="Times New Roman" w:cs="Times New Roman"/>
          <w:sz w:val="28"/>
          <w:szCs w:val="28"/>
        </w:rPr>
        <w:t>ли</w:t>
      </w:r>
      <w:r w:rsidR="008E6932" w:rsidRPr="00A52744">
        <w:rPr>
          <w:rFonts w:ascii="Times New Roman" w:hAnsi="Times New Roman" w:cs="Times New Roman"/>
          <w:sz w:val="28"/>
          <w:szCs w:val="28"/>
        </w:rPr>
        <w:t xml:space="preserve"> </w:t>
      </w:r>
      <w:r w:rsidRPr="00A52744">
        <w:rPr>
          <w:rFonts w:ascii="Times New Roman" w:hAnsi="Times New Roman" w:cs="Times New Roman"/>
          <w:sz w:val="28"/>
          <w:szCs w:val="28"/>
        </w:rPr>
        <w:t>на ЕПГУ/ПГУ ЛО;</w:t>
      </w:r>
    </w:p>
    <w:p w:rsidR="00D4361F" w:rsidRPr="00A52744" w:rsidRDefault="00D4361F" w:rsidP="00D4361F">
      <w:pPr>
        <w:pStyle w:val="ConsPlusNormal"/>
        <w:ind w:firstLine="709"/>
        <w:jc w:val="both"/>
        <w:rPr>
          <w:rFonts w:ascii="Times New Roman" w:hAnsi="Times New Roman" w:cs="Times New Roman"/>
          <w:sz w:val="28"/>
          <w:szCs w:val="28"/>
        </w:rPr>
      </w:pPr>
      <w:r w:rsidRPr="00A52744">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A52744">
        <w:rPr>
          <w:rFonts w:ascii="Times New Roman" w:hAnsi="Times New Roman" w:cs="Times New Roman"/>
          <w:sz w:val="28"/>
          <w:szCs w:val="28"/>
        </w:rPr>
        <w:t>.</w:t>
      </w:r>
    </w:p>
    <w:p w:rsidR="00D4361F" w:rsidRPr="00A52744" w:rsidRDefault="00514697" w:rsidP="00D4361F">
      <w:pPr>
        <w:pStyle w:val="ConsPlusNormal"/>
        <w:ind w:firstLine="709"/>
        <w:jc w:val="both"/>
        <w:rPr>
          <w:rFonts w:ascii="Times New Roman" w:hAnsi="Times New Roman" w:cs="Times New Roman"/>
          <w:sz w:val="28"/>
          <w:szCs w:val="28"/>
        </w:rPr>
      </w:pPr>
      <w:r w:rsidRPr="00A52744">
        <w:rPr>
          <w:rFonts w:ascii="Times New Roman" w:hAnsi="Times New Roman" w:cs="Times New Roman"/>
          <w:sz w:val="28"/>
          <w:szCs w:val="28"/>
        </w:rPr>
        <w:t>П</w:t>
      </w:r>
      <w:r w:rsidR="00D4361F" w:rsidRPr="00A52744">
        <w:rPr>
          <w:rFonts w:ascii="Times New Roman" w:hAnsi="Times New Roman" w:cs="Times New Roman"/>
          <w:sz w:val="28"/>
          <w:szCs w:val="28"/>
        </w:rPr>
        <w:t xml:space="preserve">ри обращении в </w:t>
      </w:r>
      <w:r w:rsidR="00F759D4" w:rsidRPr="00A52744">
        <w:rPr>
          <w:rFonts w:ascii="Times New Roman" w:hAnsi="Times New Roman" w:cs="Times New Roman"/>
          <w:sz w:val="28"/>
          <w:szCs w:val="28"/>
        </w:rPr>
        <w:t xml:space="preserve">Администрацию, </w:t>
      </w:r>
      <w:r w:rsidR="00D4361F" w:rsidRPr="00A52744">
        <w:rPr>
          <w:rFonts w:ascii="Times New Roman" w:hAnsi="Times New Roman" w:cs="Times New Roman"/>
          <w:sz w:val="28"/>
          <w:szCs w:val="28"/>
        </w:rPr>
        <w:t xml:space="preserve">МФЦ необходимо предъявить документ, 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A5274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A52744">
        <w:t xml:space="preserve"> </w:t>
      </w:r>
      <w:r w:rsidR="000F3C8B" w:rsidRPr="00A52744">
        <w:rPr>
          <w:rFonts w:ascii="Times New Roman" w:hAnsi="Times New Roman" w:cs="Times New Roman"/>
          <w:sz w:val="28"/>
          <w:szCs w:val="28"/>
        </w:rPr>
        <w:t xml:space="preserve">по форме, утвержденной Приказом МВД России от 16.11.2020 № </w:t>
      </w:r>
      <w:proofErr w:type="gramStart"/>
      <w:r w:rsidR="000F3C8B" w:rsidRPr="00A52744">
        <w:rPr>
          <w:rFonts w:ascii="Times New Roman" w:hAnsi="Times New Roman" w:cs="Times New Roman"/>
          <w:sz w:val="28"/>
          <w:szCs w:val="28"/>
        </w:rPr>
        <w:t>773,</w:t>
      </w:r>
      <w:r w:rsidRPr="00AF0D30">
        <w:rPr>
          <w:rFonts w:ascii="Times New Roman" w:hAnsi="Times New Roman" w:cs="Times New Roman"/>
          <w:sz w:val="28"/>
          <w:szCs w:val="28"/>
        </w:rPr>
        <w:t xml:space="preserve">  удостоверение</w:t>
      </w:r>
      <w:proofErr w:type="gramEnd"/>
      <w:r w:rsidRPr="00AF0D30">
        <w:rPr>
          <w:rFonts w:ascii="Times New Roman" w:hAnsi="Times New Roman" w:cs="Times New Roman"/>
          <w:sz w:val="28"/>
          <w:szCs w:val="28"/>
        </w:rPr>
        <w:t xml:space="preserve">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w:t>
      </w:r>
      <w:proofErr w:type="gramStart"/>
      <w:r w:rsidRPr="00AF0D30">
        <w:rPr>
          <w:rFonts w:ascii="Times New Roman" w:hAnsi="Times New Roman" w:cs="Times New Roman"/>
          <w:sz w:val="28"/>
          <w:szCs w:val="28"/>
        </w:rPr>
        <w:t>о предварительном согласовании предоставления</w:t>
      </w:r>
      <w:proofErr w:type="gramEnd"/>
      <w:r w:rsidRPr="00AF0D30">
        <w:rPr>
          <w:rFonts w:ascii="Times New Roman" w:hAnsi="Times New Roman" w:cs="Times New Roman"/>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w:t>
      </w:r>
      <w:r w:rsidRPr="00AF0D30">
        <w:rPr>
          <w:rFonts w:ascii="Times New Roman" w:hAnsi="Times New Roman" w:cs="Times New Roman"/>
          <w:sz w:val="28"/>
          <w:szCs w:val="28"/>
        </w:rPr>
        <w:lastRenderedPageBreak/>
        <w:t xml:space="preserve">соответствии с Федеральным </w:t>
      </w:r>
      <w:hyperlink r:id="rId12"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6"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 xml:space="preserve">документ, подтверждающий членство заявителя в садоводческом или огородническом некоммерческом товариществе, в случае, если обращается член </w:t>
      </w:r>
      <w:r w:rsidRPr="00AE448F">
        <w:lastRenderedPageBreak/>
        <w:t>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w:t>
      </w:r>
      <w:r w:rsidRPr="00AE448F">
        <w:lastRenderedPageBreak/>
        <w:t>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lastRenderedPageBreak/>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w:t>
      </w:r>
      <w:r w:rsidRPr="00AE448F">
        <w:lastRenderedPageBreak/>
        <w:t>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законом субъекта Российской Федерации или </w:t>
      </w:r>
      <w:r w:rsidRPr="00AE448F">
        <w:lastRenderedPageBreak/>
        <w:t>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w:t>
      </w:r>
      <w:r w:rsidR="008909D4">
        <w:rPr>
          <w:rFonts w:ascii="Times New Roman" w:eastAsiaTheme="minorEastAsia" w:hAnsi="Times New Roman" w:cs="Times New Roman"/>
          <w:sz w:val="28"/>
          <w:szCs w:val="28"/>
          <w:lang w:eastAsia="ru-RU"/>
        </w:rPr>
        <w:t xml:space="preserve">ном пункте нет нотариуса), либо </w:t>
      </w:r>
      <w:r w:rsidR="000F6F6D" w:rsidRPr="008909D4">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F0D30">
        <w:rPr>
          <w:rFonts w:ascii="Times New Roman" w:eastAsiaTheme="minorEastAsia"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w:t>
      </w:r>
      <w:r w:rsidRPr="00AE448F">
        <w:lastRenderedPageBreak/>
        <w:t>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 xml:space="preserve">решение Правительства Российской Федерации о сооружении ядерных </w:t>
      </w:r>
      <w:r w:rsidRPr="00AE448F">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 xml:space="preserve">сведения о трудовой деятельности за периоды </w:t>
      </w:r>
      <w:r w:rsidR="008909D4" w:rsidRPr="00225C5D">
        <w:t>после 1</w:t>
      </w:r>
      <w:r w:rsidRPr="00225C5D">
        <w:t xml:space="preserve">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w:t>
      </w:r>
      <w:r w:rsidRPr="00040673">
        <w:rPr>
          <w:rFonts w:ascii="Times New Roman" w:hAnsi="Times New Roman" w:cs="Times New Roman"/>
          <w:sz w:val="28"/>
          <w:szCs w:val="28"/>
        </w:rPr>
        <w:lastRenderedPageBreak/>
        <w:t xml:space="preserve">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19"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0"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1"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2"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3"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5"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xml:space="preserve">. Заявление о предварительном согласовании предоставления земельного участка подлежит возврату заявителю в течение 10 (десяти) </w:t>
      </w:r>
      <w:r w:rsidR="00B05108" w:rsidRPr="00AE448F">
        <w:rPr>
          <w:rFonts w:ascii="Times New Roman" w:hAnsi="Times New Roman" w:cs="Times New Roman"/>
          <w:sz w:val="28"/>
          <w:szCs w:val="28"/>
        </w:rPr>
        <w:lastRenderedPageBreak/>
        <w:t>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w:t>
      </w:r>
      <w:r w:rsidRPr="008909D4">
        <w:rPr>
          <w:rFonts w:ascii="Times New Roman" w:hAnsi="Times New Roman" w:cs="Times New Roman"/>
          <w:sz w:val="28"/>
          <w:szCs w:val="28"/>
        </w:rPr>
        <w:t xml:space="preserve">2 - </w:t>
      </w:r>
      <w:r w:rsidR="00426F67" w:rsidRPr="008909D4">
        <w:rPr>
          <w:rFonts w:ascii="Times New Roman" w:hAnsi="Times New Roman" w:cs="Times New Roman"/>
          <w:sz w:val="28"/>
          <w:szCs w:val="28"/>
        </w:rPr>
        <w:t>4</w:t>
      </w:r>
      <w:r w:rsidR="00225C5D" w:rsidRPr="008909D4">
        <w:rPr>
          <w:rFonts w:ascii="Times New Roman" w:hAnsi="Times New Roman" w:cs="Times New Roman"/>
          <w:sz w:val="28"/>
          <w:szCs w:val="28"/>
        </w:rPr>
        <w:t>3</w:t>
      </w:r>
      <w:r w:rsidRPr="008909D4">
        <w:rPr>
          <w:rFonts w:ascii="Times New Roman" w:hAnsi="Times New Roman" w:cs="Times New Roman"/>
          <w:sz w:val="28"/>
          <w:szCs w:val="28"/>
        </w:rPr>
        <w:t xml:space="preserve"> пункта 2.6 регламента</w:t>
      </w:r>
      <w:r w:rsidR="00764CEB" w:rsidRPr="008909D4">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AE448F">
        <w:rPr>
          <w:rFonts w:ascii="Times New Roman" w:eastAsiaTheme="minorEastAsia" w:hAnsi="Times New Roman" w:cs="Times New Roman"/>
          <w:sz w:val="28"/>
          <w:szCs w:val="28"/>
          <w:lang w:eastAsia="ru-RU"/>
        </w:rPr>
        <w:lastRenderedPageBreak/>
        <w:t xml:space="preserve">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8909D4"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8909D4">
        <w:rPr>
          <w:rFonts w:ascii="Times New Roman" w:hAnsi="Times New Roman" w:cs="Times New Roman"/>
          <w:sz w:val="28"/>
          <w:szCs w:val="28"/>
        </w:rPr>
        <w:t>р</w:t>
      </w:r>
      <w:r w:rsidRPr="008909D4">
        <w:rPr>
          <w:rFonts w:ascii="Times New Roman" w:hAnsi="Times New Roman" w:cs="Times New Roman"/>
          <w:sz w:val="28"/>
          <w:szCs w:val="28"/>
        </w:rPr>
        <w:t xml:space="preserve">ассмотрение </w:t>
      </w:r>
      <w:r w:rsidR="00681277" w:rsidRPr="008909D4">
        <w:rPr>
          <w:rFonts w:ascii="Times New Roman" w:hAnsi="Times New Roman" w:cs="Times New Roman"/>
          <w:sz w:val="28"/>
          <w:szCs w:val="28"/>
        </w:rPr>
        <w:t xml:space="preserve">заявления и </w:t>
      </w:r>
      <w:r w:rsidRPr="008909D4">
        <w:rPr>
          <w:rFonts w:ascii="Times New Roman" w:hAnsi="Times New Roman" w:cs="Times New Roman"/>
          <w:sz w:val="28"/>
          <w:szCs w:val="28"/>
        </w:rPr>
        <w:t xml:space="preserve">документов о предоставлении </w:t>
      </w:r>
      <w:r w:rsidR="005E5096" w:rsidRPr="008909D4">
        <w:rPr>
          <w:rFonts w:ascii="Times New Roman" w:hAnsi="Times New Roman" w:cs="Times New Roman"/>
          <w:sz w:val="28"/>
          <w:szCs w:val="28"/>
        </w:rPr>
        <w:t xml:space="preserve">муниципальной услуги </w:t>
      </w:r>
      <w:r w:rsidRPr="008909D4">
        <w:rPr>
          <w:rFonts w:ascii="Times New Roman" w:hAnsi="Times New Roman" w:cs="Times New Roman"/>
          <w:sz w:val="28"/>
          <w:szCs w:val="28"/>
        </w:rPr>
        <w:t xml:space="preserve">- не </w:t>
      </w:r>
      <w:proofErr w:type="gramStart"/>
      <w:r w:rsidRPr="008909D4">
        <w:rPr>
          <w:rFonts w:ascii="Times New Roman" w:hAnsi="Times New Roman" w:cs="Times New Roman"/>
          <w:sz w:val="28"/>
          <w:szCs w:val="28"/>
        </w:rPr>
        <w:t xml:space="preserve">более </w:t>
      </w:r>
      <w:r w:rsidR="00A931C0" w:rsidRPr="008909D4">
        <w:rPr>
          <w:rFonts w:ascii="Times New Roman" w:hAnsi="Times New Roman" w:cs="Times New Roman"/>
          <w:sz w:val="28"/>
          <w:szCs w:val="28"/>
        </w:rPr>
        <w:t xml:space="preserve"> </w:t>
      </w:r>
      <w:r w:rsidR="002E1610" w:rsidRPr="008909D4">
        <w:rPr>
          <w:rFonts w:ascii="Times New Roman" w:hAnsi="Times New Roman" w:cs="Times New Roman"/>
          <w:sz w:val="28"/>
          <w:szCs w:val="28"/>
        </w:rPr>
        <w:t>10</w:t>
      </w:r>
      <w:proofErr w:type="gramEnd"/>
      <w:r w:rsidR="002E1610" w:rsidRPr="008909D4">
        <w:rPr>
          <w:rFonts w:ascii="Times New Roman" w:hAnsi="Times New Roman" w:cs="Times New Roman"/>
          <w:sz w:val="28"/>
          <w:szCs w:val="28"/>
        </w:rPr>
        <w:t xml:space="preserve"> </w:t>
      </w:r>
      <w:r w:rsidR="00A931C0" w:rsidRPr="008909D4">
        <w:rPr>
          <w:rFonts w:ascii="Times New Roman" w:hAnsi="Times New Roman" w:cs="Times New Roman"/>
          <w:sz w:val="28"/>
          <w:szCs w:val="28"/>
        </w:rPr>
        <w:t>рабочих</w:t>
      </w:r>
      <w:r w:rsidRPr="008909D4">
        <w:rPr>
          <w:rFonts w:ascii="Times New Roman" w:hAnsi="Times New Roman" w:cs="Times New Roman"/>
          <w:sz w:val="28"/>
          <w:szCs w:val="28"/>
        </w:rPr>
        <w:t xml:space="preserve"> дней</w:t>
      </w:r>
      <w:r w:rsidR="00605E91" w:rsidRPr="008909D4">
        <w:rPr>
          <w:rFonts w:ascii="Times New Roman" w:hAnsi="Times New Roman" w:cs="Times New Roman"/>
          <w:sz w:val="28"/>
          <w:szCs w:val="28"/>
        </w:rPr>
        <w:t xml:space="preserve"> (</w:t>
      </w:r>
      <w:r w:rsidR="00B12728" w:rsidRPr="008909D4">
        <w:rPr>
          <w:rFonts w:ascii="Times New Roman" w:hAnsi="Times New Roman" w:cs="Times New Roman"/>
          <w:sz w:val="28"/>
          <w:szCs w:val="28"/>
        </w:rPr>
        <w:t>в</w:t>
      </w:r>
      <w:r w:rsidR="00605E91" w:rsidRPr="008909D4">
        <w:rPr>
          <w:rFonts w:ascii="Times New Roman" w:hAnsi="Times New Roman" w:cs="Times New Roman"/>
          <w:sz w:val="28"/>
          <w:szCs w:val="28"/>
        </w:rPr>
        <w:t xml:space="preserve"> период до 01.01.202</w:t>
      </w:r>
      <w:r w:rsidR="002E1610" w:rsidRPr="008909D4">
        <w:rPr>
          <w:rFonts w:ascii="Times New Roman" w:hAnsi="Times New Roman" w:cs="Times New Roman"/>
          <w:sz w:val="28"/>
          <w:szCs w:val="28"/>
        </w:rPr>
        <w:t>4</w:t>
      </w:r>
      <w:r w:rsidR="00605E91" w:rsidRPr="008909D4">
        <w:rPr>
          <w:rFonts w:ascii="Times New Roman" w:hAnsi="Times New Roman" w:cs="Times New Roman"/>
          <w:sz w:val="28"/>
          <w:szCs w:val="28"/>
        </w:rPr>
        <w:t xml:space="preserve"> - не более 6 рабочих дней).</w:t>
      </w:r>
    </w:p>
    <w:p w:rsidR="00A877B4" w:rsidRPr="00AE448F" w:rsidRDefault="00A877B4" w:rsidP="00B22418">
      <w:pPr>
        <w:pStyle w:val="ConsPlusNormal"/>
        <w:ind w:firstLine="709"/>
        <w:jc w:val="both"/>
        <w:rPr>
          <w:rFonts w:ascii="Times New Roman" w:hAnsi="Times New Roman" w:cs="Times New Roman"/>
          <w:strike/>
          <w:sz w:val="28"/>
          <w:szCs w:val="28"/>
        </w:rPr>
      </w:pPr>
      <w:r w:rsidRPr="008909D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8909D4">
          <w:rPr>
            <w:rFonts w:ascii="Times New Roman" w:hAnsi="Times New Roman" w:cs="Times New Roman"/>
            <w:sz w:val="28"/>
            <w:szCs w:val="28"/>
          </w:rPr>
          <w:t>статьей 3.5</w:t>
        </w:r>
      </w:hyperlink>
      <w:r w:rsidRPr="008909D4">
        <w:rPr>
          <w:rFonts w:ascii="Times New Roman" w:hAnsi="Times New Roman" w:cs="Times New Roman"/>
          <w:sz w:val="28"/>
          <w:szCs w:val="28"/>
        </w:rPr>
        <w:t xml:space="preserve"> Федерального закона от 25 октября 2001 года </w:t>
      </w:r>
      <w:r w:rsidR="00B22418" w:rsidRPr="008909D4">
        <w:rPr>
          <w:rFonts w:ascii="Times New Roman" w:hAnsi="Times New Roman" w:cs="Times New Roman"/>
          <w:sz w:val="28"/>
          <w:szCs w:val="28"/>
        </w:rPr>
        <w:br/>
      </w:r>
      <w:r w:rsidR="00A512EE" w:rsidRPr="008909D4">
        <w:rPr>
          <w:rFonts w:ascii="Times New Roman" w:hAnsi="Times New Roman" w:cs="Times New Roman"/>
          <w:sz w:val="28"/>
          <w:szCs w:val="28"/>
        </w:rPr>
        <w:t>№</w:t>
      </w:r>
      <w:r w:rsidRPr="008909D4">
        <w:rPr>
          <w:rFonts w:ascii="Times New Roman" w:hAnsi="Times New Roman" w:cs="Times New Roman"/>
          <w:sz w:val="28"/>
          <w:szCs w:val="28"/>
        </w:rPr>
        <w:t xml:space="preserve"> 137-ФЗ </w:t>
      </w:r>
      <w:r w:rsidR="00B22418" w:rsidRPr="008909D4">
        <w:rPr>
          <w:rFonts w:ascii="Times New Roman" w:hAnsi="Times New Roman" w:cs="Times New Roman"/>
          <w:sz w:val="28"/>
          <w:szCs w:val="28"/>
        </w:rPr>
        <w:t>«</w:t>
      </w:r>
      <w:r w:rsidRPr="008909D4">
        <w:rPr>
          <w:rFonts w:ascii="Times New Roman" w:hAnsi="Times New Roman" w:cs="Times New Roman"/>
          <w:sz w:val="28"/>
          <w:szCs w:val="28"/>
        </w:rPr>
        <w:t>О введении в действие Земельного кодекса Российской Федерации</w:t>
      </w:r>
      <w:r w:rsidR="00B22418" w:rsidRPr="008909D4">
        <w:rPr>
          <w:rFonts w:ascii="Times New Roman" w:hAnsi="Times New Roman" w:cs="Times New Roman"/>
          <w:sz w:val="28"/>
          <w:szCs w:val="28"/>
        </w:rPr>
        <w:t>»</w:t>
      </w:r>
      <w:r w:rsidRPr="008909D4">
        <w:rPr>
          <w:rFonts w:ascii="Times New Roman" w:hAnsi="Times New Roman" w:cs="Times New Roman"/>
          <w:sz w:val="28"/>
          <w:szCs w:val="28"/>
        </w:rPr>
        <w:t xml:space="preserve">, срок </w:t>
      </w:r>
      <w:r w:rsidR="002E786B" w:rsidRPr="008909D4">
        <w:rPr>
          <w:rFonts w:ascii="Times New Roman" w:hAnsi="Times New Roman" w:cs="Times New Roman"/>
          <w:sz w:val="28"/>
          <w:szCs w:val="28"/>
        </w:rPr>
        <w:t xml:space="preserve">выполнения административной процедуры </w:t>
      </w:r>
      <w:r w:rsidRPr="008909D4">
        <w:rPr>
          <w:rFonts w:ascii="Times New Roman" w:hAnsi="Times New Roman" w:cs="Times New Roman"/>
          <w:sz w:val="28"/>
          <w:szCs w:val="28"/>
        </w:rPr>
        <w:t xml:space="preserve">может быть продлен не более чем до </w:t>
      </w:r>
      <w:r w:rsidR="00A55236" w:rsidRPr="008909D4">
        <w:rPr>
          <w:rFonts w:ascii="Times New Roman" w:hAnsi="Times New Roman" w:cs="Times New Roman"/>
          <w:sz w:val="28"/>
          <w:szCs w:val="28"/>
        </w:rPr>
        <w:t xml:space="preserve"> </w:t>
      </w:r>
      <w:r w:rsidR="00696A47" w:rsidRPr="008909D4">
        <w:rPr>
          <w:rFonts w:ascii="Times New Roman" w:hAnsi="Times New Roman" w:cs="Times New Roman"/>
          <w:sz w:val="28"/>
          <w:szCs w:val="28"/>
        </w:rPr>
        <w:t xml:space="preserve">31 </w:t>
      </w:r>
      <w:r w:rsidR="00193292" w:rsidRPr="008909D4">
        <w:rPr>
          <w:rFonts w:ascii="Times New Roman" w:hAnsi="Times New Roman" w:cs="Times New Roman"/>
          <w:sz w:val="28"/>
          <w:szCs w:val="28"/>
        </w:rPr>
        <w:t xml:space="preserve">календарного </w:t>
      </w:r>
      <w:r w:rsidRPr="008909D4">
        <w:rPr>
          <w:rFonts w:ascii="Times New Roman" w:hAnsi="Times New Roman" w:cs="Times New Roman"/>
          <w:sz w:val="28"/>
          <w:szCs w:val="28"/>
        </w:rPr>
        <w:t>дн</w:t>
      </w:r>
      <w:r w:rsidR="00681277" w:rsidRPr="008909D4">
        <w:rPr>
          <w:rFonts w:ascii="Times New Roman" w:hAnsi="Times New Roman" w:cs="Times New Roman"/>
          <w:sz w:val="28"/>
          <w:szCs w:val="28"/>
        </w:rPr>
        <w:t>я</w:t>
      </w:r>
      <w:r w:rsidRPr="008909D4">
        <w:rPr>
          <w:rFonts w:ascii="Times New Roman" w:hAnsi="Times New Roman" w:cs="Times New Roman"/>
          <w:sz w:val="28"/>
          <w:szCs w:val="28"/>
        </w:rPr>
        <w:t xml:space="preserve"> </w:t>
      </w:r>
      <w:r w:rsidR="007B67B4" w:rsidRPr="008909D4">
        <w:rPr>
          <w:rFonts w:ascii="Times New Roman" w:hAnsi="Times New Roman" w:cs="Times New Roman"/>
          <w:sz w:val="28"/>
          <w:szCs w:val="28"/>
        </w:rPr>
        <w:t>(в период до 01.01.202</w:t>
      </w:r>
      <w:r w:rsidR="00696A47" w:rsidRPr="008909D4">
        <w:rPr>
          <w:rFonts w:ascii="Times New Roman" w:hAnsi="Times New Roman" w:cs="Times New Roman"/>
          <w:sz w:val="28"/>
          <w:szCs w:val="28"/>
        </w:rPr>
        <w:t>4</w:t>
      </w:r>
      <w:r w:rsidR="007B67B4" w:rsidRPr="008909D4">
        <w:rPr>
          <w:rFonts w:ascii="Times New Roman" w:hAnsi="Times New Roman" w:cs="Times New Roman"/>
          <w:sz w:val="28"/>
          <w:szCs w:val="28"/>
        </w:rPr>
        <w:t xml:space="preserve"> - не</w:t>
      </w:r>
      <w:r w:rsidR="007B67B4" w:rsidRPr="00AE448F">
        <w:rPr>
          <w:rFonts w:ascii="Times New Roman" w:hAnsi="Times New Roman" w:cs="Times New Roman"/>
          <w:sz w:val="28"/>
          <w:szCs w:val="28"/>
        </w:rPr>
        <w:t xml:space="preserve"> более чем до 1</w:t>
      </w:r>
      <w:r w:rsidR="00AF183B" w:rsidRPr="00AE448F">
        <w:rPr>
          <w:rFonts w:ascii="Times New Roman" w:hAnsi="Times New Roman" w:cs="Times New Roman"/>
          <w:sz w:val="28"/>
          <w:szCs w:val="28"/>
        </w:rPr>
        <w:t>6</w:t>
      </w:r>
      <w:r w:rsidR="007B67B4"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7B67B4" w:rsidRPr="00AE448F">
        <w:rPr>
          <w:rFonts w:ascii="Times New Roman" w:hAnsi="Times New Roman" w:cs="Times New Roman"/>
          <w:sz w:val="28"/>
          <w:szCs w:val="28"/>
        </w:rPr>
        <w:t>дней)</w:t>
      </w:r>
      <w:r w:rsidR="001251D7" w:rsidRPr="00AE448F">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lastRenderedPageBreak/>
        <w:t>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w:t>
      </w:r>
      <w:proofErr w:type="spellStart"/>
      <w:r w:rsidR="004E1D97" w:rsidRPr="00AE448F">
        <w:rPr>
          <w:rFonts w:ascii="Times New Roman" w:eastAsia="Times New Roman" w:hAnsi="Times New Roman" w:cs="Times New Roman"/>
          <w:sz w:val="28"/>
          <w:szCs w:val="28"/>
          <w:lang w:eastAsia="ru-RU"/>
        </w:rPr>
        <w:t>Межвед</w:t>
      </w:r>
      <w:proofErr w:type="spellEnd"/>
      <w:r w:rsidR="004E1D97" w:rsidRPr="00AE448F">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AE448F">
        <w:rPr>
          <w:rFonts w:ascii="Times New Roman" w:hAnsi="Times New Roman" w:cs="Times New Roman"/>
          <w:sz w:val="28"/>
          <w:szCs w:val="28"/>
        </w:rPr>
        <w:t>Межвед</w:t>
      </w:r>
      <w:proofErr w:type="spellEnd"/>
      <w:r w:rsidR="004E1D97" w:rsidRPr="00AE448F">
        <w:rPr>
          <w:rFonts w:ascii="Times New Roman" w:hAnsi="Times New Roman" w:cs="Times New Roman"/>
          <w:sz w:val="28"/>
          <w:szCs w:val="28"/>
        </w:rPr>
        <w:t xml:space="preserve">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8909D4"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w:t>
      </w:r>
      <w:r w:rsidRPr="008909D4">
        <w:rPr>
          <w:rFonts w:ascii="Times New Roman" w:hAnsi="Times New Roman" w:cs="Times New Roman"/>
          <w:sz w:val="28"/>
          <w:szCs w:val="28"/>
        </w:rPr>
        <w:t>соответствующего решения.</w:t>
      </w:r>
    </w:p>
    <w:p w:rsidR="004E1D97" w:rsidRPr="008909D4" w:rsidRDefault="004E1D97" w:rsidP="00292852">
      <w:pPr>
        <w:pStyle w:val="ConsPlusNormal"/>
        <w:ind w:firstLine="709"/>
        <w:jc w:val="both"/>
        <w:rPr>
          <w:rFonts w:ascii="Times New Roman" w:hAnsi="Times New Roman" w:cs="Times New Roman"/>
          <w:sz w:val="28"/>
          <w:szCs w:val="28"/>
        </w:rPr>
      </w:pPr>
      <w:r w:rsidRPr="008909D4">
        <w:rPr>
          <w:rFonts w:ascii="Times New Roman" w:hAnsi="Times New Roman" w:cs="Times New Roman"/>
          <w:sz w:val="28"/>
          <w:szCs w:val="28"/>
        </w:rPr>
        <w:t xml:space="preserve">Общий срок выполнения административных действий: не </w:t>
      </w:r>
      <w:proofErr w:type="gramStart"/>
      <w:r w:rsidRPr="008909D4">
        <w:rPr>
          <w:rFonts w:ascii="Times New Roman" w:hAnsi="Times New Roman" w:cs="Times New Roman"/>
          <w:sz w:val="28"/>
          <w:szCs w:val="28"/>
        </w:rPr>
        <w:t xml:space="preserve">более </w:t>
      </w:r>
      <w:r w:rsidR="00A931C0" w:rsidRPr="008909D4">
        <w:rPr>
          <w:rFonts w:ascii="Times New Roman" w:hAnsi="Times New Roman" w:cs="Times New Roman"/>
          <w:sz w:val="28"/>
          <w:szCs w:val="28"/>
        </w:rPr>
        <w:t xml:space="preserve"> </w:t>
      </w:r>
      <w:r w:rsidR="00696A47" w:rsidRPr="008909D4">
        <w:rPr>
          <w:rFonts w:ascii="Times New Roman" w:hAnsi="Times New Roman" w:cs="Times New Roman"/>
          <w:sz w:val="28"/>
          <w:szCs w:val="28"/>
        </w:rPr>
        <w:t>10</w:t>
      </w:r>
      <w:proofErr w:type="gramEnd"/>
      <w:r w:rsidR="00696A47" w:rsidRPr="008909D4">
        <w:rPr>
          <w:rFonts w:ascii="Times New Roman" w:hAnsi="Times New Roman" w:cs="Times New Roman"/>
          <w:sz w:val="28"/>
          <w:szCs w:val="28"/>
        </w:rPr>
        <w:t xml:space="preserve"> </w:t>
      </w:r>
      <w:r w:rsidR="00A931C0" w:rsidRPr="008909D4">
        <w:rPr>
          <w:rFonts w:ascii="Times New Roman" w:hAnsi="Times New Roman" w:cs="Times New Roman"/>
          <w:sz w:val="28"/>
          <w:szCs w:val="28"/>
        </w:rPr>
        <w:t>рабочих д</w:t>
      </w:r>
      <w:r w:rsidRPr="008909D4">
        <w:rPr>
          <w:rFonts w:ascii="Times New Roman" w:hAnsi="Times New Roman" w:cs="Times New Roman"/>
          <w:sz w:val="28"/>
          <w:szCs w:val="28"/>
        </w:rPr>
        <w:t>ней</w:t>
      </w:r>
      <w:r w:rsidR="00B91F90" w:rsidRPr="008909D4">
        <w:rPr>
          <w:rFonts w:ascii="Times New Roman" w:hAnsi="Times New Roman" w:cs="Times New Roman"/>
          <w:sz w:val="28"/>
          <w:szCs w:val="28"/>
        </w:rPr>
        <w:t xml:space="preserve"> (в период до 01.01.202</w:t>
      </w:r>
      <w:r w:rsidR="00696A47" w:rsidRPr="008909D4">
        <w:rPr>
          <w:rFonts w:ascii="Times New Roman" w:hAnsi="Times New Roman" w:cs="Times New Roman"/>
          <w:sz w:val="28"/>
          <w:szCs w:val="28"/>
        </w:rPr>
        <w:t>4</w:t>
      </w:r>
      <w:r w:rsidR="00B91F90" w:rsidRPr="008909D4">
        <w:rPr>
          <w:rFonts w:ascii="Times New Roman" w:hAnsi="Times New Roman" w:cs="Times New Roman"/>
          <w:sz w:val="28"/>
          <w:szCs w:val="28"/>
        </w:rPr>
        <w:t xml:space="preserve"> - не более 6 рабочих дней)</w:t>
      </w:r>
      <w:r w:rsidRPr="008909D4">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8909D4">
        <w:rPr>
          <w:rFonts w:ascii="Times New Roman" w:hAnsi="Times New Roman" w:cs="Times New Roman"/>
          <w:sz w:val="28"/>
          <w:szCs w:val="28"/>
        </w:rPr>
        <w:t>3.1.3.</w:t>
      </w:r>
      <w:r w:rsidR="00201A35" w:rsidRPr="008909D4">
        <w:rPr>
          <w:rFonts w:ascii="Times New Roman" w:hAnsi="Times New Roman" w:cs="Times New Roman"/>
          <w:sz w:val="28"/>
          <w:szCs w:val="28"/>
        </w:rPr>
        <w:t>3</w:t>
      </w:r>
      <w:r w:rsidRPr="008909D4">
        <w:rPr>
          <w:rFonts w:ascii="Times New Roman" w:hAnsi="Times New Roman" w:cs="Times New Roman"/>
          <w:sz w:val="28"/>
          <w:szCs w:val="28"/>
        </w:rPr>
        <w:t xml:space="preserve">. </w:t>
      </w:r>
      <w:r w:rsidR="00A877B4" w:rsidRPr="008909D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8909D4">
          <w:rPr>
            <w:rFonts w:ascii="Times New Roman" w:hAnsi="Times New Roman" w:cs="Times New Roman"/>
            <w:sz w:val="28"/>
            <w:szCs w:val="28"/>
          </w:rPr>
          <w:t>статьей 3.5</w:t>
        </w:r>
      </w:hyperlink>
      <w:r w:rsidR="00A877B4" w:rsidRPr="008909D4">
        <w:rPr>
          <w:rFonts w:ascii="Times New Roman" w:hAnsi="Times New Roman" w:cs="Times New Roman"/>
          <w:sz w:val="28"/>
          <w:szCs w:val="28"/>
        </w:rPr>
        <w:t xml:space="preserve"> Федерального закона от 25 октября 2001 года </w:t>
      </w:r>
      <w:r w:rsidR="00A46626" w:rsidRPr="008909D4">
        <w:rPr>
          <w:rFonts w:ascii="Times New Roman" w:hAnsi="Times New Roman" w:cs="Times New Roman"/>
          <w:sz w:val="28"/>
          <w:szCs w:val="28"/>
        </w:rPr>
        <w:t>№</w:t>
      </w:r>
      <w:r w:rsidR="00A877B4" w:rsidRPr="008909D4">
        <w:rPr>
          <w:rFonts w:ascii="Times New Roman" w:hAnsi="Times New Roman" w:cs="Times New Roman"/>
          <w:sz w:val="28"/>
          <w:szCs w:val="28"/>
        </w:rPr>
        <w:t xml:space="preserve"> 137-ФЗ </w:t>
      </w:r>
      <w:r w:rsidR="00B22418" w:rsidRPr="008909D4">
        <w:rPr>
          <w:rFonts w:ascii="Times New Roman" w:hAnsi="Times New Roman" w:cs="Times New Roman"/>
          <w:sz w:val="28"/>
          <w:szCs w:val="28"/>
        </w:rPr>
        <w:t>«</w:t>
      </w:r>
      <w:r w:rsidR="00A877B4" w:rsidRPr="008909D4">
        <w:rPr>
          <w:rFonts w:ascii="Times New Roman" w:hAnsi="Times New Roman" w:cs="Times New Roman"/>
          <w:sz w:val="28"/>
          <w:szCs w:val="28"/>
        </w:rPr>
        <w:t>О введении в действие Земельного кодекса Российской Федерации</w:t>
      </w:r>
      <w:r w:rsidR="00B22418" w:rsidRPr="008909D4">
        <w:rPr>
          <w:rFonts w:ascii="Times New Roman" w:hAnsi="Times New Roman" w:cs="Times New Roman"/>
          <w:sz w:val="28"/>
          <w:szCs w:val="28"/>
        </w:rPr>
        <w:t>»</w:t>
      </w:r>
      <w:r w:rsidR="00A877B4" w:rsidRPr="008909D4">
        <w:rPr>
          <w:rFonts w:ascii="Times New Roman" w:hAnsi="Times New Roman" w:cs="Times New Roman"/>
          <w:sz w:val="28"/>
          <w:szCs w:val="28"/>
        </w:rPr>
        <w:t xml:space="preserve">, срок выполнения административной процедуры может быть продлен не более чем до </w:t>
      </w:r>
      <w:r w:rsidR="00687691" w:rsidRPr="008909D4">
        <w:rPr>
          <w:rFonts w:ascii="Times New Roman" w:hAnsi="Times New Roman" w:cs="Times New Roman"/>
          <w:sz w:val="28"/>
          <w:szCs w:val="28"/>
        </w:rPr>
        <w:t xml:space="preserve"> </w:t>
      </w:r>
      <w:r w:rsidR="00696A47" w:rsidRPr="008909D4">
        <w:rPr>
          <w:rFonts w:ascii="Times New Roman" w:hAnsi="Times New Roman" w:cs="Times New Roman"/>
          <w:sz w:val="28"/>
          <w:szCs w:val="28"/>
        </w:rPr>
        <w:t xml:space="preserve">31 </w:t>
      </w:r>
      <w:r w:rsidR="00193292" w:rsidRPr="008909D4">
        <w:rPr>
          <w:rFonts w:ascii="Times New Roman" w:hAnsi="Times New Roman" w:cs="Times New Roman"/>
          <w:sz w:val="28"/>
          <w:szCs w:val="28"/>
        </w:rPr>
        <w:t xml:space="preserve">календарного </w:t>
      </w:r>
      <w:r w:rsidR="00A877B4" w:rsidRPr="008909D4">
        <w:rPr>
          <w:rFonts w:ascii="Times New Roman" w:hAnsi="Times New Roman" w:cs="Times New Roman"/>
          <w:sz w:val="28"/>
          <w:szCs w:val="28"/>
        </w:rPr>
        <w:t>дн</w:t>
      </w:r>
      <w:r w:rsidR="00A931C0" w:rsidRPr="008909D4">
        <w:rPr>
          <w:rFonts w:ascii="Times New Roman" w:hAnsi="Times New Roman" w:cs="Times New Roman"/>
          <w:sz w:val="28"/>
          <w:szCs w:val="28"/>
        </w:rPr>
        <w:t>я</w:t>
      </w:r>
      <w:r w:rsidR="00A877B4" w:rsidRPr="008909D4">
        <w:rPr>
          <w:rFonts w:ascii="Times New Roman" w:hAnsi="Times New Roman" w:cs="Times New Roman"/>
          <w:sz w:val="28"/>
          <w:szCs w:val="28"/>
        </w:rPr>
        <w:t xml:space="preserve"> </w:t>
      </w:r>
      <w:r w:rsidR="00B91F90" w:rsidRPr="008909D4">
        <w:rPr>
          <w:rFonts w:ascii="Times New Roman" w:hAnsi="Times New Roman" w:cs="Times New Roman"/>
          <w:sz w:val="28"/>
          <w:szCs w:val="28"/>
        </w:rPr>
        <w:t>(в период до 01.01.202</w:t>
      </w:r>
      <w:r w:rsidR="00696A47" w:rsidRPr="008909D4">
        <w:rPr>
          <w:rFonts w:ascii="Times New Roman" w:hAnsi="Times New Roman" w:cs="Times New Roman"/>
          <w:sz w:val="28"/>
          <w:szCs w:val="28"/>
        </w:rPr>
        <w:t>4</w:t>
      </w:r>
      <w:r w:rsidR="00B91F90" w:rsidRPr="008909D4">
        <w:rPr>
          <w:rFonts w:ascii="Times New Roman" w:hAnsi="Times New Roman" w:cs="Times New Roman"/>
          <w:sz w:val="28"/>
          <w:szCs w:val="28"/>
        </w:rPr>
        <w:t xml:space="preserve"> - не более чем до 1</w:t>
      </w:r>
      <w:r w:rsidR="00AF183B" w:rsidRPr="008909D4">
        <w:rPr>
          <w:rFonts w:ascii="Times New Roman" w:hAnsi="Times New Roman" w:cs="Times New Roman"/>
          <w:sz w:val="28"/>
          <w:szCs w:val="28"/>
        </w:rPr>
        <w:t>6</w:t>
      </w:r>
      <w:r w:rsidR="00B91F90" w:rsidRPr="008909D4">
        <w:rPr>
          <w:rFonts w:ascii="Times New Roman" w:hAnsi="Times New Roman" w:cs="Times New Roman"/>
          <w:sz w:val="28"/>
          <w:szCs w:val="28"/>
        </w:rPr>
        <w:t xml:space="preserve"> </w:t>
      </w:r>
      <w:r w:rsidR="00193292" w:rsidRPr="008909D4">
        <w:rPr>
          <w:rFonts w:ascii="Times New Roman" w:hAnsi="Times New Roman" w:cs="Times New Roman"/>
          <w:sz w:val="28"/>
          <w:szCs w:val="28"/>
        </w:rPr>
        <w:t xml:space="preserve">календарных </w:t>
      </w:r>
      <w:r w:rsidR="00B91F90" w:rsidRPr="008909D4">
        <w:rPr>
          <w:rFonts w:ascii="Times New Roman" w:hAnsi="Times New Roman" w:cs="Times New Roman"/>
          <w:sz w:val="28"/>
          <w:szCs w:val="28"/>
        </w:rPr>
        <w:t>дней)</w:t>
      </w:r>
      <w:r w:rsidR="00A877B4" w:rsidRPr="008909D4">
        <w:rPr>
          <w:rFonts w:ascii="Times New Roman" w:hAnsi="Times New Roman" w:cs="Times New Roman"/>
          <w:sz w:val="28"/>
          <w:szCs w:val="28"/>
        </w:rPr>
        <w:t>.</w:t>
      </w:r>
      <w:r w:rsidR="002E786B" w:rsidRPr="008909D4">
        <w:t xml:space="preserve"> </w:t>
      </w:r>
      <w:r w:rsidR="002E786B" w:rsidRPr="008909D4">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w:t>
      </w:r>
      <w:r w:rsidR="002E786B" w:rsidRPr="00AE448F">
        <w:rPr>
          <w:rFonts w:ascii="Times New Roman" w:hAnsi="Times New Roman" w:cs="Times New Roman"/>
          <w:sz w:val="28"/>
          <w:szCs w:val="28"/>
        </w:rPr>
        <w:t xml:space="preserve">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040673">
        <w:rPr>
          <w:rFonts w:ascii="Times New Roman" w:eastAsia="Times New Roman" w:hAnsi="Times New Roman" w:cs="Times New Roman"/>
          <w:sz w:val="28"/>
          <w:szCs w:val="28"/>
          <w:lang w:eastAsia="ru-RU"/>
        </w:rPr>
        <w:lastRenderedPageBreak/>
        <w:t xml:space="preserve">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AF0D30">
        <w:rPr>
          <w:rFonts w:ascii="Times New Roman" w:hAnsi="Times New Roman" w:cs="Times New Roman"/>
          <w:sz w:val="28"/>
          <w:szCs w:val="28"/>
        </w:rPr>
        <w:t>Межвед</w:t>
      </w:r>
      <w:proofErr w:type="spellEnd"/>
      <w:r w:rsidR="002F195E" w:rsidRPr="00AF0D30">
        <w:rPr>
          <w:rFonts w:ascii="Times New Roman" w:hAnsi="Times New Roman" w:cs="Times New Roman"/>
          <w:sz w:val="28"/>
          <w:szCs w:val="28"/>
        </w:rPr>
        <w:t xml:space="preserve">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внесение сведений о принятом решении в АИС «</w:t>
      </w:r>
      <w:proofErr w:type="spellStart"/>
      <w:r w:rsidR="002F195E" w:rsidRPr="00AF0D30">
        <w:rPr>
          <w:rFonts w:ascii="Times New Roman" w:hAnsi="Times New Roman" w:cs="Times New Roman"/>
          <w:sz w:val="28"/>
          <w:szCs w:val="28"/>
        </w:rPr>
        <w:t>Межвед</w:t>
      </w:r>
      <w:proofErr w:type="spellEnd"/>
      <w:r w:rsidR="002F195E" w:rsidRPr="00AF0D30">
        <w:rPr>
          <w:rFonts w:ascii="Times New Roman" w:hAnsi="Times New Roman" w:cs="Times New Roman"/>
          <w:sz w:val="28"/>
          <w:szCs w:val="28"/>
        </w:rPr>
        <w:t xml:space="preserve">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должен </w:t>
      </w:r>
      <w:r w:rsidRPr="00B832BD">
        <w:rPr>
          <w:rFonts w:ascii="Times New Roman" w:eastAsia="Times New Roman" w:hAnsi="Times New Roman" w:cs="Times New Roman"/>
          <w:sz w:val="28"/>
          <w:szCs w:val="28"/>
          <w:lang w:eastAsia="ru-RU"/>
        </w:rPr>
        <w:lastRenderedPageBreak/>
        <w:t>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8909D4"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w:t>
      </w:r>
      <w:r w:rsidR="008C667B" w:rsidRPr="008909D4">
        <w:rPr>
          <w:rFonts w:ascii="Times New Roman" w:eastAsia="Times New Roman" w:hAnsi="Times New Roman" w:cs="Times New Roman"/>
          <w:sz w:val="28"/>
          <w:szCs w:val="28"/>
          <w:lang w:eastAsia="ru-RU"/>
        </w:rPr>
        <w:t>регламенту)</w:t>
      </w:r>
      <w:r w:rsidRPr="008909D4">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09D4">
        <w:rPr>
          <w:rFonts w:ascii="Times New Roman" w:eastAsia="Times New Roman" w:hAnsi="Times New Roman" w:cs="Times New Roman"/>
          <w:sz w:val="28"/>
          <w:szCs w:val="28"/>
          <w:lang w:eastAsia="ru-RU"/>
        </w:rPr>
        <w:t xml:space="preserve">3.3.2. В </w:t>
      </w:r>
      <w:proofErr w:type="gramStart"/>
      <w:r w:rsidRPr="008909D4">
        <w:rPr>
          <w:rFonts w:ascii="Times New Roman" w:eastAsia="Times New Roman" w:hAnsi="Times New Roman" w:cs="Times New Roman"/>
          <w:sz w:val="28"/>
          <w:szCs w:val="28"/>
          <w:lang w:eastAsia="ru-RU"/>
        </w:rPr>
        <w:t xml:space="preserve">течение  </w:t>
      </w:r>
      <w:r w:rsidR="00696A47" w:rsidRPr="008909D4">
        <w:rPr>
          <w:rFonts w:ascii="Times New Roman" w:eastAsia="Times New Roman" w:hAnsi="Times New Roman" w:cs="Times New Roman"/>
          <w:sz w:val="28"/>
          <w:szCs w:val="28"/>
          <w:lang w:eastAsia="ru-RU"/>
        </w:rPr>
        <w:t>3</w:t>
      </w:r>
      <w:proofErr w:type="gramEnd"/>
      <w:r w:rsidR="00696A47" w:rsidRPr="008909D4">
        <w:rPr>
          <w:rFonts w:ascii="Times New Roman" w:eastAsia="Times New Roman" w:hAnsi="Times New Roman" w:cs="Times New Roman"/>
          <w:sz w:val="28"/>
          <w:szCs w:val="28"/>
          <w:lang w:eastAsia="ru-RU"/>
        </w:rPr>
        <w:t xml:space="preserve"> (трех) </w:t>
      </w:r>
      <w:r w:rsidRPr="008909D4">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w:t>
      </w:r>
      <w:r w:rsidRPr="00AE448F">
        <w:rPr>
          <w:rFonts w:ascii="Times New Roman" w:eastAsia="Times New Roman" w:hAnsi="Times New Roman" w:cs="Times New Roman"/>
          <w:sz w:val="28"/>
          <w:szCs w:val="28"/>
          <w:lang w:eastAsia="ru-RU"/>
        </w:rPr>
        <w:t xml:space="preserve">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w:t>
      </w:r>
      <w:r w:rsidRPr="00040673">
        <w:rPr>
          <w:rFonts w:ascii="Times New Roman" w:hAnsi="Times New Roman" w:cs="Times New Roman"/>
          <w:sz w:val="28"/>
          <w:szCs w:val="28"/>
        </w:rPr>
        <w:lastRenderedPageBreak/>
        <w:t xml:space="preserve">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w:t>
      </w:r>
      <w:proofErr w:type="gramStart"/>
      <w:r w:rsidRPr="00040673">
        <w:rPr>
          <w:rFonts w:ascii="Times New Roman" w:hAnsi="Times New Roman" w:cs="Times New Roman"/>
          <w:sz w:val="28"/>
          <w:szCs w:val="28"/>
        </w:rPr>
        <w:t>требований</w:t>
      </w:r>
      <w:proofErr w:type="gramEnd"/>
      <w:r w:rsidRPr="0004067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40673">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40673">
        <w:rPr>
          <w:rFonts w:ascii="Times New Roman" w:eastAsia="Calibri"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AE448F">
        <w:rPr>
          <w:rFonts w:ascii="Times New Roman" w:eastAsia="Times New Roman" w:hAnsi="Times New Roman" w:cs="Times New Roman"/>
          <w:sz w:val="28"/>
          <w:szCs w:val="28"/>
          <w:lang w:eastAsia="ru-RU"/>
        </w:rPr>
        <w:lastRenderedPageBreak/>
        <w:t>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3"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3"/>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4" w:history="1">
              <w:r w:rsidRPr="00AF0D30">
                <w:t>п. 2 ст. 39.3</w:t>
              </w:r>
            </w:hyperlink>
            <w:r w:rsidRPr="00AF0D30">
              <w:t xml:space="preserve">; </w:t>
            </w:r>
            <w:hyperlink r:id="rId35" w:history="1">
              <w:r w:rsidRPr="00AF0D30">
                <w:t>ст. 39.5</w:t>
              </w:r>
            </w:hyperlink>
            <w:r w:rsidRPr="00AF0D30">
              <w:t xml:space="preserve">; </w:t>
            </w:r>
            <w:hyperlink r:id="rId36" w:history="1">
              <w:r w:rsidRPr="00AF0D30">
                <w:t>п. 2 ст. 39.6</w:t>
              </w:r>
            </w:hyperlink>
            <w:r w:rsidRPr="00AF0D30">
              <w:t xml:space="preserve">; </w:t>
            </w:r>
            <w:hyperlink r:id="rId37"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rsidR="007A53B7" w:rsidRPr="00AF0D30" w:rsidRDefault="007A53B7" w:rsidP="007A53B7">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7A53B7">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AE448F">
            <w:pPr>
              <w:pStyle w:val="ConsPlusNormal"/>
              <w:numPr>
                <w:ilvl w:val="0"/>
                <w:numId w:val="7"/>
              </w:numPr>
              <w:jc w:val="both"/>
            </w:pPr>
            <w:r w:rsidRPr="00AF0D30">
              <w:t></w:t>
            </w:r>
            <w:r w:rsidRPr="00AF0D30">
              <w:tab/>
              <w:t>1</w:t>
            </w:r>
            <w:r w:rsidR="00AE448F">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 xml:space="preserve">В случае, если указан вид права «в собственность, бесплатно» (ст. </w:t>
            </w:r>
            <w:proofErr w:type="gramStart"/>
            <w:r w:rsidRPr="00AF0D30">
              <w:t>39.5)</w:t>
            </w:r>
            <w:r w:rsidRPr="00AF0D30">
              <w:tab/>
            </w:r>
            <w:proofErr w:type="gramEnd"/>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AF0D30">
              <w:lastRenderedPageBreak/>
              <w:t>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 xml:space="preserve">9) земельного участка, на котором расположены </w:t>
            </w:r>
            <w:r w:rsidRPr="00AF0D30">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AF0D30">
              <w:lastRenderedPageBreak/>
              <w:t>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 xml:space="preserve">28) земельного участка резиденту зоны территориального развития, включенному в </w:t>
            </w:r>
            <w:r w:rsidRPr="00AF0D30">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товарную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 xml:space="preserve">35) земельного участка в соответствии с </w:t>
            </w:r>
            <w:r w:rsidRPr="00AF0D30">
              <w:lastRenderedPageBreak/>
              <w:t>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AF0D30">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AF0D30">
              <w:lastRenderedPageBreak/>
              <w:t>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8"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xml:space="preserve">) предусмотрено образование испрашиваемого земельного участка, если сведения </w:t>
            </w:r>
            <w:r w:rsidRPr="00AF0D30">
              <w:lastRenderedPageBreak/>
              <w:t>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8909D4">
        <w:t>──┤</w:t>
      </w:r>
      <w:r w:rsidR="008E6932" w:rsidRPr="008909D4">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lastRenderedPageBreak/>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4"/>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39"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0"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7536A8">
              <w:rPr>
                <w:rFonts w:ascii="Calibri" w:eastAsia="Times New Roman" w:hAnsi="Calibri" w:cs="Calibri"/>
                <w:szCs w:val="20"/>
                <w:lang w:eastAsia="ru-RU"/>
              </w:rPr>
              <w:lastRenderedPageBreak/>
              <w:t>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7536A8">
              <w:rPr>
                <w:rFonts w:ascii="Calibri" w:eastAsia="Times New Roman" w:hAnsi="Calibri" w:cs="Calibri"/>
                <w:szCs w:val="20"/>
                <w:lang w:eastAsia="ru-RU"/>
              </w:rPr>
              <w:t>религиозного</w:t>
            </w:r>
            <w:proofErr w:type="gramEnd"/>
            <w:r w:rsidRPr="007536A8">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7536A8">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7536A8">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536A8">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7536A8">
              <w:rPr>
                <w:rFonts w:ascii="Calibri" w:eastAsia="Times New Roman" w:hAnsi="Calibri" w:cs="Calibri"/>
                <w:szCs w:val="20"/>
                <w:lang w:eastAsia="ru-RU"/>
              </w:rPr>
              <w:lastRenderedPageBreak/>
              <w:t>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7536A8">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7536A8">
              <w:rPr>
                <w:rFonts w:ascii="Calibri" w:eastAsia="Times New Roman" w:hAnsi="Calibri" w:cs="Calibri"/>
                <w:szCs w:val="20"/>
                <w:lang w:eastAsia="ru-RU"/>
              </w:rPr>
              <w:lastRenderedPageBreak/>
              <w:t>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7536A8">
              <w:rPr>
                <w:rFonts w:ascii="Calibri" w:eastAsia="Times New Roman" w:hAnsi="Calibri" w:cs="Calibri"/>
                <w:szCs w:val="20"/>
                <w:lang w:eastAsia="ru-RU"/>
              </w:rPr>
              <w:lastRenderedPageBreak/>
              <w:t>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7536A8">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D769E9">
              <w:rPr>
                <w:rFonts w:ascii="Calibri" w:eastAsia="Times New Roman" w:hAnsi="Calibri" w:cs="Calibri"/>
                <w:szCs w:val="20"/>
                <w:lang w:eastAsia="ru-RU"/>
              </w:rPr>
              <w:t>39.10)</w:t>
            </w:r>
            <w:r>
              <w:rPr>
                <w:rFonts w:ascii="Calibri" w:eastAsia="Times New Roman" w:hAnsi="Calibri" w:cs="Calibri"/>
                <w:szCs w:val="20"/>
                <w:lang w:eastAsia="ru-RU"/>
              </w:rPr>
              <w:tab/>
            </w:r>
            <w:proofErr w:type="gramEnd"/>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7536A8">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7536A8">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7536A8">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изъятии земельного участка для государственных или </w:t>
            </w:r>
            <w:r w:rsidRPr="002F195E">
              <w:rPr>
                <w:rFonts w:ascii="Calibri" w:eastAsia="Times New Roman" w:hAnsi="Calibri" w:cs="Calibri"/>
                <w:szCs w:val="20"/>
                <w:lang w:eastAsia="ru-RU"/>
              </w:rPr>
              <w:lastRenderedPageBreak/>
              <w:t>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10" w:rsidRDefault="005C0F10" w:rsidP="00327D48">
      <w:pPr>
        <w:spacing w:after="0" w:line="240" w:lineRule="auto"/>
      </w:pPr>
      <w:r>
        <w:separator/>
      </w:r>
    </w:p>
  </w:endnote>
  <w:endnote w:type="continuationSeparator" w:id="0">
    <w:p w:rsidR="005C0F10" w:rsidRDefault="005C0F1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10" w:rsidRDefault="005C0F10" w:rsidP="00327D48">
      <w:pPr>
        <w:spacing w:after="0" w:line="240" w:lineRule="auto"/>
      </w:pPr>
      <w:r>
        <w:separator/>
      </w:r>
    </w:p>
  </w:footnote>
  <w:footnote w:type="continuationSeparator" w:id="0">
    <w:p w:rsidR="005C0F10" w:rsidRDefault="005C0F10" w:rsidP="00327D48">
      <w:pPr>
        <w:spacing w:after="0" w:line="240" w:lineRule="auto"/>
      </w:pPr>
      <w:r>
        <w:continuationSeparator/>
      </w:r>
    </w:p>
  </w:footnote>
  <w:footnote w:id="1">
    <w:p w:rsidR="003246F8" w:rsidRDefault="003246F8" w:rsidP="003246F8">
      <w:pPr>
        <w:pStyle w:val="af1"/>
      </w:pPr>
    </w:p>
  </w:footnote>
  <w:footnote w:id="2">
    <w:p w:rsidR="003246F8" w:rsidRDefault="003246F8"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246F8" w:rsidRDefault="003246F8">
      <w:pPr>
        <w:pStyle w:val="af1"/>
      </w:pPr>
    </w:p>
  </w:footnote>
  <w:footnote w:id="3">
    <w:p w:rsidR="003246F8" w:rsidRDefault="003246F8">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4">
    <w:p w:rsidR="003246F8" w:rsidRDefault="003246F8">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1"/>
  </w:num>
  <w:num w:numId="6">
    <w:abstractNumId w:val="22"/>
  </w:num>
  <w:num w:numId="7">
    <w:abstractNumId w:val="4"/>
  </w:num>
  <w:num w:numId="8">
    <w:abstractNumId w:val="6"/>
  </w:num>
  <w:num w:numId="9">
    <w:abstractNumId w:val="19"/>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20"/>
  </w:num>
  <w:num w:numId="18">
    <w:abstractNumId w:val="10"/>
  </w:num>
  <w:num w:numId="19">
    <w:abstractNumId w:val="18"/>
  </w:num>
  <w:num w:numId="20">
    <w:abstractNumId w:val="14"/>
  </w:num>
  <w:num w:numId="21">
    <w:abstractNumId w:val="9"/>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4EB4"/>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46F8"/>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1131"/>
    <w:rsid w:val="00503BC5"/>
    <w:rsid w:val="005046C5"/>
    <w:rsid w:val="00511B13"/>
    <w:rsid w:val="00514697"/>
    <w:rsid w:val="005262AA"/>
    <w:rsid w:val="00530452"/>
    <w:rsid w:val="00535DC4"/>
    <w:rsid w:val="0057102D"/>
    <w:rsid w:val="00594149"/>
    <w:rsid w:val="005A636A"/>
    <w:rsid w:val="005C0F10"/>
    <w:rsid w:val="005C1BE8"/>
    <w:rsid w:val="005E4264"/>
    <w:rsid w:val="005E5096"/>
    <w:rsid w:val="005F40B2"/>
    <w:rsid w:val="00602E65"/>
    <w:rsid w:val="00605E91"/>
    <w:rsid w:val="00630CD4"/>
    <w:rsid w:val="0064699A"/>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86CF6"/>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09D4"/>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2744"/>
    <w:rsid w:val="00A55236"/>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5A75-0085-4C5B-B97B-7C6402B5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A52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erezhki.ru/" TargetMode="External"/><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8D5AC-1653-45B2-8A45-09ECB126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22655</Words>
  <Characters>129135</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2023-12-12T08:01:00Z</cp:lastPrinted>
  <dcterms:created xsi:type="dcterms:W3CDTF">2023-12-12T08:06:00Z</dcterms:created>
  <dcterms:modified xsi:type="dcterms:W3CDTF">2023-12-12T08:06:00Z</dcterms:modified>
</cp:coreProperties>
</file>