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255"/>
        <w:shd w:val="clear" w:color="f4f7fd" w:fill="f4f7fd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Адреса официальных страниц Министерства в социальных сетях и мессенджерах:</w:t>
        <w:br/>
      </w:r>
      <w:hyperlink r:id="rId8" w:tooltip="https://vk.com/minec_russia" w:history="1">
        <w:r>
          <w:rPr>
            <w:rStyle w:val="173"/>
            <w:rFonts w:ascii="PT Sans" w:hAnsi="PT Sans" w:eastAsia="PT Sans" w:cs="PT Sans"/>
            <w:color w:val="1c3467"/>
            <w:sz w:val="26"/>
            <w:u w:val="single"/>
          </w:rPr>
          <w:t xml:space="preserve">https://vk.com/minec_russia</w:t>
        </w:r>
      </w:hyperlink>
      <w:r>
        <w:br/>
      </w:r>
      <w:hyperlink r:id="rId9" w:tooltip="https://ok.ru/minec_russia" w:history="1">
        <w:r>
          <w:rPr>
            <w:rStyle w:val="173"/>
            <w:rFonts w:ascii="PT Sans" w:hAnsi="PT Sans" w:eastAsia="PT Sans" w:cs="PT Sans"/>
            <w:color w:val="1c3467"/>
            <w:sz w:val="26"/>
            <w:u w:val="single"/>
          </w:rPr>
          <w:t xml:space="preserve">https://ok.ru/minec_russia</w:t>
        </w:r>
      </w:hyperlink>
      <w:r>
        <w:br/>
      </w:r>
      <w:hyperlink r:id="rId10" w:tooltip="https://rutube.ru/channel/999390/" w:history="1">
        <w:r>
          <w:rPr>
            <w:rStyle w:val="173"/>
            <w:rFonts w:ascii="PT Sans" w:hAnsi="PT Sans" w:eastAsia="PT Sans" w:cs="PT Sans"/>
            <w:color w:val="1c3467"/>
            <w:sz w:val="26"/>
            <w:u w:val="single"/>
          </w:rPr>
          <w:t xml:space="preserve">https://rutube.ru/channel/999390/</w:t>
        </w:r>
      </w:hyperlink>
      <w:r>
        <w:br/>
      </w:r>
      <w:hyperlink r:id="rId11" w:tooltip="https://dzen.ru/minec_russia" w:history="1">
        <w:r>
          <w:rPr>
            <w:rStyle w:val="173"/>
            <w:rFonts w:ascii="PT Sans" w:hAnsi="PT Sans" w:eastAsia="PT Sans" w:cs="PT Sans"/>
            <w:color w:val="1c3467"/>
            <w:sz w:val="26"/>
            <w:u w:val="single"/>
          </w:rPr>
          <w:t xml:space="preserve">https://dzen.ru/minec_russia</w:t>
        </w:r>
      </w:hyperlink>
      <w:r>
        <w:br/>
      </w:r>
      <w:hyperlink r:id="rId12" w:tooltip="https://t.me/minec_russia" w:history="1">
        <w:r>
          <w:rPr>
            <w:rStyle w:val="173"/>
            <w:rFonts w:ascii="PT Sans" w:hAnsi="PT Sans" w:eastAsia="PT Sans" w:cs="PT Sans"/>
            <w:color w:val="1c3467"/>
            <w:sz w:val="26"/>
            <w:u w:val="single"/>
          </w:rPr>
          <w:t xml:space="preserve">https://t.me/minec_russia</w:t>
        </w:r>
      </w:hyperlink>
      <w:r/>
      <w:r/>
    </w:p>
    <w:p>
      <w:pPr>
        <w:ind w:left="0" w:right="0" w:firstLine="0"/>
        <w:spacing w:before="0" w:after="255"/>
        <w:shd w:val="clear" w:color="f4f7fd" w:fill="f4f7fd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Адрес Телеграм-канала «Мастерская контроля»:</w:t>
        <w:br/>
      </w:r>
      <w:hyperlink r:id="rId13" w:tooltip="https://t.me/masterskaya_knd" w:history="1">
        <w:r>
          <w:rPr>
            <w:rStyle w:val="173"/>
            <w:rFonts w:ascii="PT Sans" w:hAnsi="PT Sans" w:eastAsia="PT Sans" w:cs="PT Sans"/>
            <w:color w:val="1c3467"/>
            <w:sz w:val="26"/>
            <w:u w:val="single"/>
          </w:rPr>
          <w:t xml:space="preserve">https://t.me/masterskaya_knd</w:t>
        </w:r>
      </w:hyperlink>
      <w:r>
        <w:rPr>
          <w:rFonts w:ascii="PT Sans" w:hAnsi="PT Sans" w:eastAsia="PT Sans" w:cs="PT Sans"/>
          <w:color w:val="161e26"/>
          <w:sz w:val="26"/>
        </w:rPr>
        <w:t xml:space="preserve"> </w:t>
      </w:r>
      <w:r/>
    </w:p>
    <w:p>
      <w:pPr>
        <w:ind w:left="0" w:right="0" w:firstLine="0"/>
        <w:spacing w:before="0" w:after="0"/>
        <w:shd w:val="clear" w:color="f4f7fd" w:fill="f4f7fd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Телеграм-канал «Мастерская контроля» создан для обсуждения лучших практик в сфере контроля (надзора). Здесь публикуются в том числе мнения экспертов по актуальным вопросам, связанным с совершенствованием контрольной (надзорной), разрешительной деятельности</w:t>
      </w:r>
      <w:r>
        <w:rPr>
          <w:rFonts w:ascii="PT Sans" w:hAnsi="PT Sans" w:eastAsia="PT Sans" w:cs="PT Sans"/>
          <w:color w:val="161e26"/>
          <w:sz w:val="26"/>
        </w:rPr>
        <w:t xml:space="preserve">, их нормативному регулированию, цифровизации государственного управления.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vk.com/minec_russia" TargetMode="External"/><Relationship Id="rId9" Type="http://schemas.openxmlformats.org/officeDocument/2006/relationships/hyperlink" Target="https://ok.ru/minec_russia" TargetMode="External"/><Relationship Id="rId10" Type="http://schemas.openxmlformats.org/officeDocument/2006/relationships/hyperlink" Target="https://rutube.ru/channel/999390/" TargetMode="External"/><Relationship Id="rId11" Type="http://schemas.openxmlformats.org/officeDocument/2006/relationships/hyperlink" Target="https://dzen.ru/minec_russia" TargetMode="External"/><Relationship Id="rId12" Type="http://schemas.openxmlformats.org/officeDocument/2006/relationships/hyperlink" Target="https://t.me/minec_russia" TargetMode="External"/><Relationship Id="rId13" Type="http://schemas.openxmlformats.org/officeDocument/2006/relationships/hyperlink" Target="https://t.me/masterskaya_kn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2023-05-25T09:50:43Z</dcterms:modified>
</cp:coreProperties>
</file>