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B" w:rsidRDefault="00683BCB" w:rsidP="00683B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 wp14:anchorId="251307AB" wp14:editId="6619FFA3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BCB" w:rsidRDefault="00683BCB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3BCB" w:rsidRDefault="00683BCB" w:rsidP="00683BCB">
      <w:pPr>
        <w:jc w:val="center"/>
        <w:rPr>
          <w:b/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683BCB" w:rsidRPr="00565CBF" w:rsidRDefault="00683BCB" w:rsidP="00683BCB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D16847" w:rsidRPr="00683BCB" w:rsidRDefault="00683BCB" w:rsidP="00683BCB">
      <w:pPr>
        <w:rPr>
          <w:b/>
          <w:sz w:val="28"/>
          <w:szCs w:val="28"/>
        </w:rPr>
      </w:pPr>
      <w:r w:rsidRPr="007B201B">
        <w:rPr>
          <w:b/>
          <w:sz w:val="28"/>
          <w:szCs w:val="28"/>
        </w:rPr>
        <w:t>от</w:t>
      </w:r>
      <w:r w:rsidR="007B201B" w:rsidRPr="007B201B">
        <w:rPr>
          <w:b/>
          <w:sz w:val="28"/>
          <w:szCs w:val="28"/>
        </w:rPr>
        <w:t xml:space="preserve"> 08</w:t>
      </w:r>
      <w:r w:rsidRPr="007B201B">
        <w:rPr>
          <w:b/>
          <w:sz w:val="28"/>
          <w:szCs w:val="28"/>
        </w:rPr>
        <w:t xml:space="preserve"> </w:t>
      </w:r>
      <w:r w:rsidR="000A3A10" w:rsidRPr="007B201B">
        <w:rPr>
          <w:b/>
          <w:sz w:val="28"/>
          <w:szCs w:val="28"/>
        </w:rPr>
        <w:t xml:space="preserve">апреля </w:t>
      </w:r>
      <w:r w:rsidRPr="007B201B">
        <w:rPr>
          <w:b/>
          <w:sz w:val="28"/>
          <w:szCs w:val="28"/>
        </w:rPr>
        <w:t>202</w:t>
      </w:r>
      <w:r w:rsidR="006F4A30" w:rsidRPr="007B201B">
        <w:rPr>
          <w:b/>
          <w:sz w:val="28"/>
          <w:szCs w:val="28"/>
        </w:rPr>
        <w:t>4</w:t>
      </w:r>
      <w:r w:rsidRPr="007B201B">
        <w:rPr>
          <w:b/>
          <w:sz w:val="28"/>
          <w:szCs w:val="28"/>
        </w:rPr>
        <w:t xml:space="preserve"> г.                                                               </w:t>
      </w:r>
      <w:r w:rsidR="007B201B">
        <w:rPr>
          <w:b/>
          <w:sz w:val="28"/>
          <w:szCs w:val="28"/>
        </w:rPr>
        <w:t xml:space="preserve">  </w:t>
      </w:r>
      <w:r w:rsidRPr="007B201B">
        <w:rPr>
          <w:b/>
          <w:sz w:val="28"/>
          <w:szCs w:val="28"/>
        </w:rPr>
        <w:t xml:space="preserve">         </w:t>
      </w:r>
      <w:r w:rsidR="006F4A30" w:rsidRPr="007B201B">
        <w:rPr>
          <w:b/>
          <w:sz w:val="28"/>
          <w:szCs w:val="28"/>
        </w:rPr>
        <w:t xml:space="preserve">  </w:t>
      </w:r>
      <w:r w:rsidRPr="007B201B">
        <w:rPr>
          <w:b/>
          <w:sz w:val="28"/>
          <w:szCs w:val="28"/>
        </w:rPr>
        <w:t xml:space="preserve">  </w:t>
      </w:r>
      <w:r w:rsidR="0087661F" w:rsidRPr="007B201B">
        <w:rPr>
          <w:b/>
          <w:sz w:val="28"/>
          <w:szCs w:val="28"/>
        </w:rPr>
        <w:t xml:space="preserve"> </w:t>
      </w:r>
      <w:r w:rsidRPr="007B201B">
        <w:rPr>
          <w:b/>
          <w:sz w:val="28"/>
          <w:szCs w:val="28"/>
        </w:rPr>
        <w:t xml:space="preserve">   №</w:t>
      </w:r>
      <w:r w:rsidR="0087661F" w:rsidRPr="007B201B">
        <w:rPr>
          <w:b/>
          <w:sz w:val="28"/>
          <w:szCs w:val="28"/>
        </w:rPr>
        <w:t xml:space="preserve"> </w:t>
      </w:r>
      <w:r w:rsidR="007B201B" w:rsidRPr="007B201B">
        <w:rPr>
          <w:b/>
          <w:sz w:val="28"/>
          <w:szCs w:val="28"/>
        </w:rPr>
        <w:t>64</w:t>
      </w: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D16847" w:rsidRDefault="00D16847" w:rsidP="00683BCB">
      <w:pPr>
        <w:rPr>
          <w:b/>
          <w:sz w:val="18"/>
          <w:szCs w:val="18"/>
        </w:rPr>
      </w:pPr>
    </w:p>
    <w:p w:rsidR="005509B7" w:rsidRDefault="000C2358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</w:t>
      </w:r>
      <w:r w:rsidR="005509B7" w:rsidRPr="0003693A">
        <w:rPr>
          <w:b/>
          <w:sz w:val="28"/>
          <w:szCs w:val="28"/>
        </w:rPr>
        <w:t>рыночной</w:t>
      </w:r>
      <w:r w:rsidR="00683BCB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стоимости одного</w:t>
      </w:r>
      <w:r w:rsidR="005509B7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квадратного метра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общей площади жилья на территории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 w:rsidR="000A3A10">
        <w:rPr>
          <w:b/>
          <w:sz w:val="28"/>
          <w:szCs w:val="28"/>
        </w:rPr>
        <w:t>второй</w:t>
      </w:r>
      <w:r w:rsidRPr="00634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EA2C71">
        <w:rPr>
          <w:b/>
          <w:sz w:val="28"/>
          <w:szCs w:val="28"/>
        </w:rPr>
        <w:t>4</w:t>
      </w:r>
      <w:r w:rsidRPr="006347EF">
        <w:rPr>
          <w:b/>
          <w:sz w:val="28"/>
          <w:szCs w:val="28"/>
        </w:rPr>
        <w:t xml:space="preserve"> года</w:t>
      </w:r>
    </w:p>
    <w:p w:rsidR="005509B7" w:rsidRPr="009247C7" w:rsidRDefault="005509B7" w:rsidP="005509B7">
      <w:pPr>
        <w:jc w:val="center"/>
        <w:rPr>
          <w:sz w:val="16"/>
          <w:szCs w:val="16"/>
        </w:rPr>
      </w:pPr>
    </w:p>
    <w:p w:rsidR="00683BCB" w:rsidRDefault="005509B7" w:rsidP="00220618">
      <w:pPr>
        <w:pStyle w:val="a3"/>
        <w:rPr>
          <w:szCs w:val="28"/>
        </w:rPr>
      </w:pPr>
      <w:r>
        <w:rPr>
          <w:szCs w:val="28"/>
        </w:rPr>
        <w:tab/>
      </w:r>
      <w:r w:rsidR="00B72307" w:rsidRPr="00CF2D4A">
        <w:rPr>
          <w:szCs w:val="28"/>
        </w:rPr>
        <w:t>Руководствуясь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>м</w:t>
      </w:r>
      <w:r w:rsidR="00B72307" w:rsidRPr="00CF2D4A">
        <w:rPr>
          <w:rFonts w:eastAsia="Calibri"/>
          <w:bCs/>
          <w:szCs w:val="28"/>
          <w:lang w:eastAsia="en-US"/>
        </w:rPr>
        <w:t>етодически</w:t>
      </w:r>
      <w:r w:rsidR="00B72307">
        <w:rPr>
          <w:rFonts w:eastAsia="Calibri"/>
          <w:bCs/>
          <w:szCs w:val="28"/>
          <w:lang w:eastAsia="en-US"/>
        </w:rPr>
        <w:t>ми</w:t>
      </w:r>
      <w:r w:rsidR="00B72307" w:rsidRPr="00CF2D4A">
        <w:rPr>
          <w:rFonts w:eastAsia="Calibri"/>
          <w:bCs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Cs w:val="28"/>
          <w:lang w:eastAsia="en-US"/>
        </w:rPr>
        <w:t>ями</w:t>
      </w:r>
      <w:r w:rsidR="00B72307" w:rsidRPr="00CF2D4A">
        <w:rPr>
          <w:rFonts w:eastAsia="Calibri"/>
          <w:bCs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Cs w:val="28"/>
          <w:lang w:eastAsia="en-US"/>
        </w:rPr>
        <w:t xml:space="preserve"> в </w:t>
      </w:r>
      <w:proofErr w:type="gramStart"/>
      <w:r w:rsidR="00B72307" w:rsidRPr="00CF2D4A">
        <w:rPr>
          <w:rFonts w:eastAsia="Calibri"/>
          <w:bCs/>
          <w:szCs w:val="28"/>
          <w:lang w:eastAsia="en-US"/>
        </w:rPr>
        <w:t>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Cs w:val="28"/>
        </w:rPr>
        <w:t>31.01.2024</w:t>
      </w:r>
      <w:r w:rsidR="00B72307" w:rsidRPr="00CF2D4A">
        <w:rPr>
          <w:szCs w:val="28"/>
        </w:rPr>
        <w:t xml:space="preserve"> года № </w:t>
      </w:r>
      <w:r w:rsidR="000A3A10">
        <w:rPr>
          <w:szCs w:val="28"/>
        </w:rPr>
        <w:t>131</w:t>
      </w:r>
      <w:r w:rsidR="00B72307" w:rsidRPr="00CF2D4A">
        <w:rPr>
          <w:szCs w:val="28"/>
        </w:rPr>
        <w:t xml:space="preserve">, </w:t>
      </w:r>
      <w:r w:rsidR="00683BCB">
        <w:rPr>
          <w:szCs w:val="28"/>
        </w:rPr>
        <w:t>в соответствии с Уставом МО Бережковское сельское поселение Волховского муниципального района Ленинградской области</w:t>
      </w:r>
      <w:r>
        <w:rPr>
          <w:szCs w:val="28"/>
        </w:rPr>
        <w:t xml:space="preserve">,  </w:t>
      </w:r>
      <w:proofErr w:type="gramEnd"/>
    </w:p>
    <w:p w:rsidR="0050627D" w:rsidRDefault="005509B7" w:rsidP="00683BCB">
      <w:pPr>
        <w:pStyle w:val="a3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83BCB" w:rsidRDefault="00825175" w:rsidP="00220618">
      <w:pPr>
        <w:ind w:firstLine="720"/>
        <w:jc w:val="both"/>
        <w:rPr>
          <w:sz w:val="28"/>
          <w:szCs w:val="28"/>
        </w:rPr>
      </w:pPr>
      <w:r w:rsidRPr="008C06D9">
        <w:rPr>
          <w:sz w:val="28"/>
          <w:szCs w:val="28"/>
        </w:rPr>
        <w:t>1.</w:t>
      </w:r>
      <w:r w:rsidR="006001C3">
        <w:rPr>
          <w:sz w:val="28"/>
          <w:szCs w:val="28"/>
        </w:rPr>
        <w:t xml:space="preserve"> </w:t>
      </w:r>
      <w:r w:rsidRPr="008C06D9">
        <w:rPr>
          <w:sz w:val="28"/>
          <w:szCs w:val="28"/>
        </w:rPr>
        <w:t xml:space="preserve">Утвердить на </w:t>
      </w:r>
      <w:r w:rsidR="000A3A10">
        <w:rPr>
          <w:sz w:val="28"/>
          <w:szCs w:val="28"/>
        </w:rPr>
        <w:t>второй</w:t>
      </w:r>
      <w:r w:rsidR="00F9254E" w:rsidRPr="00F9254E">
        <w:rPr>
          <w:sz w:val="28"/>
          <w:szCs w:val="28"/>
        </w:rPr>
        <w:t xml:space="preserve"> квартал 202</w:t>
      </w:r>
      <w:r w:rsidR="00EA2C71">
        <w:rPr>
          <w:sz w:val="28"/>
          <w:szCs w:val="28"/>
        </w:rPr>
        <w:t>4</w:t>
      </w:r>
      <w:r w:rsidR="00F9254E" w:rsidRPr="00F9254E">
        <w:rPr>
          <w:sz w:val="28"/>
          <w:szCs w:val="28"/>
        </w:rPr>
        <w:t xml:space="preserve"> года </w:t>
      </w:r>
      <w:r w:rsidR="005509B7" w:rsidRPr="008C06D9">
        <w:rPr>
          <w:sz w:val="28"/>
          <w:szCs w:val="28"/>
        </w:rPr>
        <w:t xml:space="preserve">среднюю рыночную стоимость одного квадратного метра общей площади жилья </w:t>
      </w:r>
      <w:r w:rsidR="00683BCB">
        <w:rPr>
          <w:sz w:val="28"/>
          <w:szCs w:val="28"/>
        </w:rPr>
        <w:t xml:space="preserve">на территории муниципального образования Бережковское сельское поселение Волховского муниципального района Ленинградской области в размере </w:t>
      </w:r>
      <w:bookmarkStart w:id="0" w:name="_Hlk95127147"/>
      <w:r w:rsidR="000A3A10">
        <w:rPr>
          <w:sz w:val="28"/>
          <w:szCs w:val="28"/>
        </w:rPr>
        <w:t>74 176,81</w:t>
      </w:r>
      <w:r w:rsidR="000A3A10" w:rsidRPr="00220D35">
        <w:rPr>
          <w:sz w:val="28"/>
          <w:szCs w:val="28"/>
        </w:rPr>
        <w:t xml:space="preserve"> (семьдесят </w:t>
      </w:r>
      <w:r w:rsidR="000A3A10">
        <w:rPr>
          <w:sz w:val="28"/>
          <w:szCs w:val="28"/>
        </w:rPr>
        <w:t>четыре тысячи сто семьдесят шесть рублей</w:t>
      </w:r>
      <w:r w:rsidR="000A3A10" w:rsidRPr="00220D35">
        <w:rPr>
          <w:sz w:val="28"/>
          <w:szCs w:val="28"/>
        </w:rPr>
        <w:t xml:space="preserve">) </w:t>
      </w:r>
      <w:r w:rsidR="000A3A10">
        <w:rPr>
          <w:sz w:val="28"/>
          <w:szCs w:val="28"/>
        </w:rPr>
        <w:t>81</w:t>
      </w:r>
      <w:r w:rsidR="000A3A10" w:rsidRPr="00220D35">
        <w:rPr>
          <w:sz w:val="28"/>
          <w:szCs w:val="28"/>
        </w:rPr>
        <w:t xml:space="preserve"> копе</w:t>
      </w:r>
      <w:bookmarkEnd w:id="0"/>
      <w:r w:rsidR="000A3A10">
        <w:rPr>
          <w:sz w:val="28"/>
          <w:szCs w:val="28"/>
        </w:rPr>
        <w:t>йка</w:t>
      </w:r>
      <w:r w:rsidR="00683BCB">
        <w:rPr>
          <w:sz w:val="28"/>
          <w:szCs w:val="28"/>
        </w:rPr>
        <w:t xml:space="preserve"> (Приложение).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683BCB" w:rsidRDefault="00683BCB" w:rsidP="00683BCB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683BCB" w:rsidRPr="007E3A73" w:rsidRDefault="00683BCB" w:rsidP="00683BCB">
      <w:pPr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администрации                                                        В.Б. Ожерельев</w:t>
      </w:r>
    </w:p>
    <w:p w:rsidR="00F9254E" w:rsidRDefault="00F9254E" w:rsidP="00F9254E">
      <w:pPr>
        <w:jc w:val="both"/>
        <w:rPr>
          <w:sz w:val="16"/>
          <w:szCs w:val="16"/>
        </w:rPr>
      </w:pPr>
    </w:p>
    <w:p w:rsidR="007F3191" w:rsidRDefault="00B347BD" w:rsidP="007F3191">
      <w:pPr>
        <w:rPr>
          <w:sz w:val="16"/>
          <w:szCs w:val="16"/>
        </w:rPr>
      </w:pPr>
      <w:r>
        <w:rPr>
          <w:sz w:val="16"/>
          <w:szCs w:val="16"/>
        </w:rPr>
        <w:t>Исп. Смольская Н.В.37762</w:t>
      </w:r>
    </w:p>
    <w:p w:rsidR="00B347BD" w:rsidRDefault="00B347BD" w:rsidP="00B347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B347BD" w:rsidRPr="0048231E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7661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7B201B">
        <w:rPr>
          <w:sz w:val="28"/>
          <w:szCs w:val="28"/>
        </w:rPr>
        <w:t xml:space="preserve">от </w:t>
      </w:r>
      <w:r w:rsidR="007B201B" w:rsidRPr="007B201B">
        <w:rPr>
          <w:sz w:val="28"/>
          <w:szCs w:val="28"/>
        </w:rPr>
        <w:t>08.04.2024</w:t>
      </w:r>
      <w:r w:rsidRPr="007B201B">
        <w:rPr>
          <w:sz w:val="28"/>
          <w:szCs w:val="28"/>
        </w:rPr>
        <w:t xml:space="preserve"> года № </w:t>
      </w:r>
      <w:r w:rsidR="007B201B" w:rsidRPr="007B201B">
        <w:rPr>
          <w:sz w:val="28"/>
          <w:szCs w:val="28"/>
        </w:rPr>
        <w:t>64</w:t>
      </w:r>
      <w:bookmarkStart w:id="1" w:name="_GoBack"/>
      <w:bookmarkEnd w:id="1"/>
    </w:p>
    <w:p w:rsidR="00B347BD" w:rsidRDefault="00B347BD" w:rsidP="005509B7">
      <w:pPr>
        <w:jc w:val="center"/>
        <w:rPr>
          <w:sz w:val="28"/>
          <w:szCs w:val="28"/>
        </w:rPr>
      </w:pPr>
    </w:p>
    <w:p w:rsidR="005509B7" w:rsidRPr="00683BCB" w:rsidRDefault="00683BCB" w:rsidP="005509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средней рыночной стоимости</w:t>
      </w:r>
      <w:r w:rsidR="005509B7" w:rsidRPr="00683BCB">
        <w:rPr>
          <w:sz w:val="28"/>
          <w:szCs w:val="28"/>
        </w:rPr>
        <w:t xml:space="preserve"> </w:t>
      </w:r>
    </w:p>
    <w:p w:rsidR="005509B7" w:rsidRPr="00683BCB" w:rsidRDefault="005509B7" w:rsidP="005509B7">
      <w:pPr>
        <w:jc w:val="center"/>
        <w:rPr>
          <w:sz w:val="28"/>
          <w:szCs w:val="28"/>
        </w:rPr>
      </w:pPr>
      <w:r w:rsidRPr="00683BCB">
        <w:rPr>
          <w:sz w:val="28"/>
          <w:szCs w:val="28"/>
        </w:rPr>
        <w:t>одного квадратного метра общей площади жилья</w:t>
      </w:r>
    </w:p>
    <w:p w:rsidR="00683BCB" w:rsidRDefault="005509B7" w:rsidP="00683BCB">
      <w:pPr>
        <w:jc w:val="center"/>
        <w:rPr>
          <w:sz w:val="28"/>
          <w:szCs w:val="28"/>
        </w:rPr>
      </w:pPr>
      <w:r w:rsidRPr="00BE431D">
        <w:rPr>
          <w:b/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на территории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муниципального образования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683BCB" w:rsidRDefault="00683BCB" w:rsidP="00683BCB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 w:rsidR="000A3A10">
        <w:rPr>
          <w:sz w:val="28"/>
          <w:szCs w:val="28"/>
        </w:rPr>
        <w:t>второй</w:t>
      </w:r>
      <w:r w:rsidRPr="005A6F5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EA2C71">
        <w:rPr>
          <w:sz w:val="28"/>
          <w:szCs w:val="28"/>
        </w:rPr>
        <w:t>4</w:t>
      </w:r>
      <w:r w:rsidRPr="00253D6E">
        <w:rPr>
          <w:sz w:val="28"/>
          <w:szCs w:val="28"/>
        </w:rPr>
        <w:t xml:space="preserve"> года</w:t>
      </w:r>
      <w:r w:rsidR="00B347BD">
        <w:rPr>
          <w:sz w:val="28"/>
          <w:szCs w:val="28"/>
        </w:rPr>
        <w:t>.</w:t>
      </w:r>
    </w:p>
    <w:p w:rsidR="00B347BD" w:rsidRDefault="00B347BD" w:rsidP="00683BCB">
      <w:pPr>
        <w:jc w:val="center"/>
        <w:rPr>
          <w:sz w:val="28"/>
          <w:szCs w:val="28"/>
        </w:rPr>
      </w:pPr>
    </w:p>
    <w:p w:rsidR="005509B7" w:rsidRPr="00C0076E" w:rsidRDefault="005509B7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307" w:rsidRPr="00307EA2">
        <w:rPr>
          <w:sz w:val="28"/>
          <w:szCs w:val="28"/>
        </w:rPr>
        <w:t xml:space="preserve">В соответствии с  </w:t>
      </w:r>
      <w:r w:rsidR="00B72307" w:rsidRPr="00CF2D4A">
        <w:rPr>
          <w:sz w:val="28"/>
          <w:szCs w:val="28"/>
        </w:rPr>
        <w:t>м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етодически</w:t>
      </w:r>
      <w:r w:rsidR="00B72307">
        <w:rPr>
          <w:rFonts w:eastAsia="Calibri"/>
          <w:bCs/>
          <w:sz w:val="28"/>
          <w:szCs w:val="28"/>
          <w:lang w:eastAsia="en-US"/>
        </w:rPr>
        <w:t>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 w:val="28"/>
          <w:szCs w:val="28"/>
          <w:lang w:eastAsia="en-US"/>
        </w:rPr>
        <w:t>ями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 w:val="28"/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 w:val="28"/>
          <w:szCs w:val="28"/>
        </w:rPr>
        <w:t>31.01.2024</w:t>
      </w:r>
      <w:r w:rsidR="00B72307" w:rsidRPr="00CF2D4A">
        <w:rPr>
          <w:sz w:val="28"/>
          <w:szCs w:val="28"/>
        </w:rPr>
        <w:t xml:space="preserve"> года № </w:t>
      </w:r>
      <w:r w:rsidR="000A3A10">
        <w:rPr>
          <w:sz w:val="28"/>
          <w:szCs w:val="28"/>
        </w:rPr>
        <w:t>131</w:t>
      </w:r>
      <w:r w:rsidR="00F1270A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произведен </w:t>
      </w:r>
      <w:r w:rsidR="0044540F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сбор </w:t>
      </w:r>
      <w:r w:rsidR="0044540F" w:rsidRPr="00C0076E">
        <w:rPr>
          <w:sz w:val="28"/>
          <w:szCs w:val="28"/>
        </w:rPr>
        <w:t xml:space="preserve">исходных </w:t>
      </w:r>
      <w:r w:rsidRPr="00C0076E">
        <w:rPr>
          <w:sz w:val="28"/>
          <w:szCs w:val="28"/>
        </w:rPr>
        <w:t>данных: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683BCB" w:rsidRPr="00487350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683BCB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0A3A10">
        <w:rPr>
          <w:sz w:val="28"/>
        </w:rPr>
        <w:t>109 217,33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0A3A10">
        <w:rPr>
          <w:sz w:val="28"/>
          <w:szCs w:val="28"/>
        </w:rPr>
        <w:t>101,6</w:t>
      </w:r>
      <w:r w:rsidRPr="00C01C18">
        <w:rPr>
          <w:sz w:val="28"/>
          <w:szCs w:val="28"/>
        </w:rPr>
        <w:t>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Расчет средней рыночной стоимости одного квадратного метра общей площади жилья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 w:rsidR="000A3A10">
        <w:rPr>
          <w:sz w:val="28"/>
          <w:szCs w:val="28"/>
        </w:rPr>
        <w:t>второй</w:t>
      </w:r>
      <w:r w:rsidR="00B347BD">
        <w:rPr>
          <w:sz w:val="28"/>
          <w:szCs w:val="28"/>
        </w:rPr>
        <w:t xml:space="preserve">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EA2C71">
        <w:rPr>
          <w:sz w:val="28"/>
          <w:szCs w:val="28"/>
        </w:rPr>
        <w:t>4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</w:p>
    <w:p w:rsidR="000A3A10" w:rsidRPr="00307EA2" w:rsidRDefault="000A3A10" w:rsidP="000A3A10">
      <w:pPr>
        <w:jc w:val="both"/>
        <w:rPr>
          <w:sz w:val="28"/>
          <w:szCs w:val="28"/>
        </w:rPr>
      </w:pPr>
      <w:bookmarkStart w:id="2" w:name="_Hlk95127478"/>
    </w:p>
    <w:p w:rsidR="000A3A10" w:rsidRPr="00307EA2" w:rsidRDefault="000A3A10" w:rsidP="000A3A10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0A3A10" w:rsidRPr="00307EA2" w:rsidRDefault="000A3A10" w:rsidP="000A3A10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0A3A10" w:rsidRDefault="000A3A10" w:rsidP="000A3A10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0A3A10" w:rsidRDefault="000A3A10" w:rsidP="000A3A10">
      <w:pPr>
        <w:ind w:firstLine="708"/>
        <w:rPr>
          <w:sz w:val="28"/>
          <w:szCs w:val="28"/>
        </w:rPr>
      </w:pPr>
    </w:p>
    <w:p w:rsidR="000A3A10" w:rsidRPr="0088053D" w:rsidRDefault="000A3A10" w:rsidP="000A3A10">
      <w:pPr>
        <w:ind w:firstLine="708"/>
        <w:rPr>
          <w:sz w:val="28"/>
          <w:szCs w:val="28"/>
        </w:rPr>
      </w:pPr>
    </w:p>
    <w:p w:rsidR="000A3A10" w:rsidRDefault="000A3A10" w:rsidP="000A3A1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3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109 217,33</w:t>
      </w:r>
    </w:p>
    <w:bookmarkEnd w:id="3"/>
    <w:p w:rsidR="000A3A10" w:rsidRPr="00DE5B5E" w:rsidRDefault="000A3A10" w:rsidP="000A3A1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4" w:name="_Hlk107827051"/>
      <w:r>
        <w:rPr>
          <w:sz w:val="28"/>
          <w:szCs w:val="28"/>
        </w:rPr>
        <w:t xml:space="preserve">73 008,67 </w:t>
      </w:r>
      <w:r w:rsidRPr="00DE5B5E">
        <w:rPr>
          <w:sz w:val="28"/>
          <w:szCs w:val="28"/>
        </w:rPr>
        <w:t xml:space="preserve">руб. </w:t>
      </w:r>
      <w:bookmarkEnd w:id="4"/>
    </w:p>
    <w:p w:rsidR="000A3A10" w:rsidRPr="00DE5B5E" w:rsidRDefault="000A3A10" w:rsidP="000A3A1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0A3A10" w:rsidRDefault="000A3A10" w:rsidP="000A3A10">
      <w:pPr>
        <w:rPr>
          <w:sz w:val="28"/>
          <w:szCs w:val="28"/>
        </w:rPr>
      </w:pPr>
    </w:p>
    <w:p w:rsidR="000A3A10" w:rsidRPr="00307EA2" w:rsidRDefault="000A3A10" w:rsidP="000A3A10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>_ кв.м. = Ср_ кв.м.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5" w:name="_Hlk107827076"/>
      <w:r>
        <w:rPr>
          <w:sz w:val="28"/>
          <w:szCs w:val="28"/>
        </w:rPr>
        <w:t>73 008,67</w:t>
      </w:r>
      <w:r w:rsidRPr="00DE5B5E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101,6 </w:t>
      </w:r>
      <w:r w:rsidRPr="00DE5B5E">
        <w:rPr>
          <w:sz w:val="28"/>
          <w:szCs w:val="28"/>
        </w:rPr>
        <w:t xml:space="preserve">=  </w:t>
      </w:r>
      <w:r>
        <w:rPr>
          <w:sz w:val="28"/>
          <w:szCs w:val="28"/>
        </w:rPr>
        <w:t xml:space="preserve">74 176,81 </w:t>
      </w:r>
      <w:r w:rsidRPr="00DE5B5E">
        <w:rPr>
          <w:sz w:val="28"/>
          <w:szCs w:val="28"/>
        </w:rPr>
        <w:t>руб</w:t>
      </w:r>
      <w:bookmarkEnd w:id="5"/>
      <w:r>
        <w:rPr>
          <w:sz w:val="28"/>
          <w:szCs w:val="28"/>
        </w:rPr>
        <w:t>.</w:t>
      </w:r>
    </w:p>
    <w:p w:rsidR="00EA2C71" w:rsidRDefault="00EA2C71" w:rsidP="00EA2C71">
      <w:pPr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</w:p>
    <w:bookmarkEnd w:id="2"/>
    <w:p w:rsidR="00683BCB" w:rsidRDefault="00683BCB" w:rsidP="00683BCB">
      <w:pPr>
        <w:jc w:val="both"/>
        <w:rPr>
          <w:sz w:val="28"/>
          <w:szCs w:val="28"/>
        </w:rPr>
      </w:pPr>
    </w:p>
    <w:p w:rsidR="005509B7" w:rsidRPr="00B72307" w:rsidRDefault="005509B7" w:rsidP="00227961">
      <w:pPr>
        <w:ind w:firstLine="708"/>
        <w:jc w:val="both"/>
        <w:rPr>
          <w:sz w:val="22"/>
          <w:szCs w:val="22"/>
        </w:rPr>
      </w:pPr>
    </w:p>
    <w:sectPr w:rsidR="005509B7" w:rsidRPr="00B72307" w:rsidSect="00BE1CC5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7B35"/>
    <w:rsid w:val="00034297"/>
    <w:rsid w:val="00042824"/>
    <w:rsid w:val="000669CA"/>
    <w:rsid w:val="00095E7F"/>
    <w:rsid w:val="00097C47"/>
    <w:rsid w:val="000A3A10"/>
    <w:rsid w:val="000C2358"/>
    <w:rsid w:val="000C4BB4"/>
    <w:rsid w:val="000D63C3"/>
    <w:rsid w:val="000E067C"/>
    <w:rsid w:val="000E6A20"/>
    <w:rsid w:val="000F7382"/>
    <w:rsid w:val="00110C0F"/>
    <w:rsid w:val="00114F70"/>
    <w:rsid w:val="00121171"/>
    <w:rsid w:val="00134637"/>
    <w:rsid w:val="001408E2"/>
    <w:rsid w:val="001437F3"/>
    <w:rsid w:val="00144F4B"/>
    <w:rsid w:val="00156F6B"/>
    <w:rsid w:val="00183224"/>
    <w:rsid w:val="0019438E"/>
    <w:rsid w:val="00194E00"/>
    <w:rsid w:val="001A689F"/>
    <w:rsid w:val="001D36ED"/>
    <w:rsid w:val="001D64F7"/>
    <w:rsid w:val="001E537E"/>
    <w:rsid w:val="001F2C61"/>
    <w:rsid w:val="00214A0E"/>
    <w:rsid w:val="00216A80"/>
    <w:rsid w:val="00220618"/>
    <w:rsid w:val="00227961"/>
    <w:rsid w:val="002A734C"/>
    <w:rsid w:val="002C1F5A"/>
    <w:rsid w:val="002E59A0"/>
    <w:rsid w:val="002E6B5A"/>
    <w:rsid w:val="002F392C"/>
    <w:rsid w:val="003130B2"/>
    <w:rsid w:val="00313494"/>
    <w:rsid w:val="00362BB0"/>
    <w:rsid w:val="00370E5C"/>
    <w:rsid w:val="00381EB3"/>
    <w:rsid w:val="003A7D81"/>
    <w:rsid w:val="003C795B"/>
    <w:rsid w:val="003D1E08"/>
    <w:rsid w:val="004166F0"/>
    <w:rsid w:val="00423C61"/>
    <w:rsid w:val="00433EB4"/>
    <w:rsid w:val="004446BB"/>
    <w:rsid w:val="0044540F"/>
    <w:rsid w:val="00452D13"/>
    <w:rsid w:val="00465964"/>
    <w:rsid w:val="00483B14"/>
    <w:rsid w:val="004860CB"/>
    <w:rsid w:val="004D11DA"/>
    <w:rsid w:val="004E7D95"/>
    <w:rsid w:val="004F1C5D"/>
    <w:rsid w:val="004F57FE"/>
    <w:rsid w:val="0050627D"/>
    <w:rsid w:val="00517EB1"/>
    <w:rsid w:val="005253BC"/>
    <w:rsid w:val="00533590"/>
    <w:rsid w:val="005509B7"/>
    <w:rsid w:val="00560941"/>
    <w:rsid w:val="0058335B"/>
    <w:rsid w:val="005D48F4"/>
    <w:rsid w:val="005E472F"/>
    <w:rsid w:val="006001C3"/>
    <w:rsid w:val="006105B2"/>
    <w:rsid w:val="00626E37"/>
    <w:rsid w:val="006321C3"/>
    <w:rsid w:val="00655B0C"/>
    <w:rsid w:val="00671D10"/>
    <w:rsid w:val="00672611"/>
    <w:rsid w:val="00683BCB"/>
    <w:rsid w:val="00686927"/>
    <w:rsid w:val="006A60F5"/>
    <w:rsid w:val="006F026E"/>
    <w:rsid w:val="006F3CEF"/>
    <w:rsid w:val="006F4A30"/>
    <w:rsid w:val="00704505"/>
    <w:rsid w:val="00712DF2"/>
    <w:rsid w:val="007255F8"/>
    <w:rsid w:val="00741E87"/>
    <w:rsid w:val="0076141F"/>
    <w:rsid w:val="00795AA6"/>
    <w:rsid w:val="007B201B"/>
    <w:rsid w:val="007C5B9D"/>
    <w:rsid w:val="007D7A07"/>
    <w:rsid w:val="007F3191"/>
    <w:rsid w:val="00804312"/>
    <w:rsid w:val="00812027"/>
    <w:rsid w:val="00825175"/>
    <w:rsid w:val="0082757F"/>
    <w:rsid w:val="00853E73"/>
    <w:rsid w:val="0087638A"/>
    <w:rsid w:val="0087661F"/>
    <w:rsid w:val="00877BF3"/>
    <w:rsid w:val="00894FE5"/>
    <w:rsid w:val="008A0633"/>
    <w:rsid w:val="008A7076"/>
    <w:rsid w:val="008C06D9"/>
    <w:rsid w:val="008D4F1C"/>
    <w:rsid w:val="008F680D"/>
    <w:rsid w:val="00906C4E"/>
    <w:rsid w:val="009247C7"/>
    <w:rsid w:val="00933B82"/>
    <w:rsid w:val="009614FE"/>
    <w:rsid w:val="009717D6"/>
    <w:rsid w:val="0099307A"/>
    <w:rsid w:val="009C3E8C"/>
    <w:rsid w:val="009D57EE"/>
    <w:rsid w:val="009E178D"/>
    <w:rsid w:val="009E6ADE"/>
    <w:rsid w:val="00A0679D"/>
    <w:rsid w:val="00A26974"/>
    <w:rsid w:val="00A33E12"/>
    <w:rsid w:val="00A36E8E"/>
    <w:rsid w:val="00A40739"/>
    <w:rsid w:val="00A40A0B"/>
    <w:rsid w:val="00A72442"/>
    <w:rsid w:val="00A7632E"/>
    <w:rsid w:val="00A92AAE"/>
    <w:rsid w:val="00A95F58"/>
    <w:rsid w:val="00AB0A0E"/>
    <w:rsid w:val="00AB3DA4"/>
    <w:rsid w:val="00B03D6E"/>
    <w:rsid w:val="00B234B3"/>
    <w:rsid w:val="00B347BD"/>
    <w:rsid w:val="00B633B3"/>
    <w:rsid w:val="00B650AF"/>
    <w:rsid w:val="00B72307"/>
    <w:rsid w:val="00B83413"/>
    <w:rsid w:val="00BA5318"/>
    <w:rsid w:val="00BC2533"/>
    <w:rsid w:val="00BE1CC5"/>
    <w:rsid w:val="00BF4015"/>
    <w:rsid w:val="00C0076E"/>
    <w:rsid w:val="00C11CC9"/>
    <w:rsid w:val="00C324B9"/>
    <w:rsid w:val="00C5160F"/>
    <w:rsid w:val="00C558FB"/>
    <w:rsid w:val="00CA18F6"/>
    <w:rsid w:val="00CE6B07"/>
    <w:rsid w:val="00D00EDA"/>
    <w:rsid w:val="00D019DD"/>
    <w:rsid w:val="00D11021"/>
    <w:rsid w:val="00D16847"/>
    <w:rsid w:val="00D41C3B"/>
    <w:rsid w:val="00D526D2"/>
    <w:rsid w:val="00D641BE"/>
    <w:rsid w:val="00D93446"/>
    <w:rsid w:val="00DA1F44"/>
    <w:rsid w:val="00DD4572"/>
    <w:rsid w:val="00DE7BA7"/>
    <w:rsid w:val="00E2251F"/>
    <w:rsid w:val="00E539C9"/>
    <w:rsid w:val="00E80A12"/>
    <w:rsid w:val="00EA2C71"/>
    <w:rsid w:val="00EA7D1B"/>
    <w:rsid w:val="00EB1E85"/>
    <w:rsid w:val="00EC545E"/>
    <w:rsid w:val="00F1270A"/>
    <w:rsid w:val="00F1467F"/>
    <w:rsid w:val="00F37A79"/>
    <w:rsid w:val="00F45C16"/>
    <w:rsid w:val="00F91E05"/>
    <w:rsid w:val="00F9254E"/>
    <w:rsid w:val="00F934E8"/>
    <w:rsid w:val="00F9753F"/>
    <w:rsid w:val="00FC30A3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53B-19E5-46EF-9EB0-A19C0126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12</cp:revision>
  <cp:lastPrinted>2024-04-09T06:32:00Z</cp:lastPrinted>
  <dcterms:created xsi:type="dcterms:W3CDTF">2023-07-28T12:07:00Z</dcterms:created>
  <dcterms:modified xsi:type="dcterms:W3CDTF">2024-04-09T06:36:00Z</dcterms:modified>
</cp:coreProperties>
</file>