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54FC" w14:textId="77777777" w:rsidR="00607F64" w:rsidRDefault="00607F64" w:rsidP="00607F64">
      <w:pPr>
        <w:pStyle w:val="ConsPlusTitlePage"/>
        <w:jc w:val="center"/>
      </w:pPr>
      <w:r w:rsidRPr="00B80DB5">
        <w:rPr>
          <w:b/>
          <w:noProof/>
        </w:rPr>
        <w:drawing>
          <wp:inline distT="0" distB="0" distL="0" distR="0" wp14:anchorId="3B087B82" wp14:editId="2AB6CB95">
            <wp:extent cx="466725" cy="571500"/>
            <wp:effectExtent l="0" t="0" r="9525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3AFEFE05" w14:textId="77777777" w:rsidR="00607F64" w:rsidRDefault="00607F64" w:rsidP="00607F64">
      <w:pPr>
        <w:pStyle w:val="ConsPlusTitlePage"/>
        <w:jc w:val="center"/>
      </w:pPr>
    </w:p>
    <w:p w14:paraId="6363E1AE" w14:textId="77777777" w:rsidR="00607F64" w:rsidRPr="00CF44C3" w:rsidRDefault="00607F64" w:rsidP="00607F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44C3">
        <w:rPr>
          <w:rFonts w:ascii="Times New Roman" w:hAnsi="Times New Roman" w:cs="Times New Roman"/>
          <w:sz w:val="24"/>
          <w:szCs w:val="24"/>
        </w:rPr>
        <w:t xml:space="preserve">СОВЕТ ДЕПУТАТОВ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МО БЕРЕЖКОВСКОЕ СЕЛЬСКОЕ</w:t>
      </w:r>
      <w:r w:rsidRPr="00CF44C3">
        <w:rPr>
          <w:rFonts w:ascii="Times New Roman" w:hAnsi="Times New Roman" w:cs="Times New Roman"/>
          <w:sz w:val="24"/>
          <w:szCs w:val="24"/>
        </w:rPr>
        <w:t xml:space="preserve"> ПОСЕЛЕНИЕ                                                       ВОЛХОВСКОГО МУНИЦИПАЛЬНОГО РАЙОНА                                                   ЛЕНИНГРАДСКОЙ ОБЛАСТИ</w:t>
      </w:r>
    </w:p>
    <w:p w14:paraId="09D5A9AE" w14:textId="77777777" w:rsidR="00607F64" w:rsidRPr="00CF44C3" w:rsidRDefault="00607F64" w:rsidP="00607F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4DB270A" w14:textId="77777777" w:rsidR="00607F64" w:rsidRPr="00CF44C3" w:rsidRDefault="00607F64" w:rsidP="00607F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44C3">
        <w:rPr>
          <w:rFonts w:ascii="Times New Roman" w:hAnsi="Times New Roman" w:cs="Times New Roman"/>
          <w:sz w:val="24"/>
          <w:szCs w:val="24"/>
        </w:rPr>
        <w:t>РЕШЕНИЕ</w:t>
      </w:r>
    </w:p>
    <w:p w14:paraId="467598A1" w14:textId="7276D858" w:rsidR="00607F64" w:rsidRPr="00CF44C3" w:rsidRDefault="00607F64" w:rsidP="00607F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E231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CF44C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F44C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F44C3">
        <w:rPr>
          <w:rFonts w:ascii="Times New Roman" w:hAnsi="Times New Roman" w:cs="Times New Roman"/>
          <w:sz w:val="24"/>
          <w:szCs w:val="24"/>
        </w:rPr>
        <w:t xml:space="preserve"> №</w:t>
      </w:r>
      <w:r w:rsidR="009E2315">
        <w:rPr>
          <w:rFonts w:ascii="Times New Roman" w:hAnsi="Times New Roman" w:cs="Times New Roman"/>
          <w:sz w:val="24"/>
          <w:szCs w:val="24"/>
        </w:rPr>
        <w:t>15</w:t>
      </w:r>
    </w:p>
    <w:p w14:paraId="286D24D8" w14:textId="77777777" w:rsidR="00607F64" w:rsidRPr="00CF44C3" w:rsidRDefault="00607F64" w:rsidP="00607F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E2B2976" w14:textId="77777777" w:rsidR="00607F64" w:rsidRPr="00C02E09" w:rsidRDefault="00607F64" w:rsidP="00607F6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A525C4C" w14:textId="10E791F4" w:rsidR="00607F64" w:rsidRDefault="00895F3A" w:rsidP="00607F64">
      <w:pPr>
        <w:pStyle w:val="ConsPlusNormal"/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</w:t>
      </w:r>
      <w:r w:rsidR="00607F64" w:rsidRPr="00607F64">
        <w:rPr>
          <w:rFonts w:ascii="Times New Roman" w:hAnsi="Times New Roman" w:cs="Times New Roman"/>
          <w:b/>
          <w:bCs/>
          <w:szCs w:val="22"/>
        </w:rPr>
        <w:t>О внесении изменений в решение</w:t>
      </w:r>
    </w:p>
    <w:p w14:paraId="597C27D8" w14:textId="77777777" w:rsidR="00607F64" w:rsidRDefault="00607F64" w:rsidP="00607F64">
      <w:pPr>
        <w:pStyle w:val="ConsPlusNormal"/>
        <w:jc w:val="both"/>
        <w:rPr>
          <w:rFonts w:ascii="Times New Roman" w:hAnsi="Times New Roman" w:cs="Times New Roman"/>
          <w:b/>
          <w:bCs/>
          <w:szCs w:val="22"/>
        </w:rPr>
      </w:pPr>
      <w:r w:rsidRPr="00607F64">
        <w:rPr>
          <w:rFonts w:ascii="Times New Roman" w:hAnsi="Times New Roman" w:cs="Times New Roman"/>
          <w:b/>
          <w:bCs/>
          <w:szCs w:val="22"/>
        </w:rPr>
        <w:t xml:space="preserve"> Совета депутатов МО </w:t>
      </w:r>
      <w:r>
        <w:rPr>
          <w:rFonts w:ascii="Times New Roman" w:hAnsi="Times New Roman" w:cs="Times New Roman"/>
          <w:b/>
          <w:bCs/>
          <w:szCs w:val="22"/>
        </w:rPr>
        <w:t>Бережковское</w:t>
      </w:r>
    </w:p>
    <w:p w14:paraId="107B9FE2" w14:textId="77777777" w:rsidR="00607F64" w:rsidRDefault="00607F64" w:rsidP="00607F64">
      <w:pPr>
        <w:pStyle w:val="ConsPlusNormal"/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сельское поселение</w:t>
      </w:r>
      <w:r w:rsidRPr="00607F64">
        <w:rPr>
          <w:rFonts w:ascii="Times New Roman" w:hAnsi="Times New Roman" w:cs="Times New Roman"/>
          <w:b/>
          <w:bCs/>
          <w:szCs w:val="22"/>
        </w:rPr>
        <w:t xml:space="preserve"> </w:t>
      </w:r>
      <w:bookmarkStart w:id="0" w:name="_Hlk181720862"/>
      <w:r w:rsidRPr="00607F64">
        <w:rPr>
          <w:rFonts w:ascii="Times New Roman" w:hAnsi="Times New Roman" w:cs="Times New Roman"/>
          <w:b/>
          <w:bCs/>
          <w:szCs w:val="22"/>
        </w:rPr>
        <w:t>от 2</w:t>
      </w:r>
      <w:r>
        <w:rPr>
          <w:rFonts w:ascii="Times New Roman" w:hAnsi="Times New Roman" w:cs="Times New Roman"/>
          <w:b/>
          <w:bCs/>
          <w:szCs w:val="22"/>
        </w:rPr>
        <w:t>9</w:t>
      </w:r>
      <w:r w:rsidRPr="00607F64">
        <w:rPr>
          <w:rFonts w:ascii="Times New Roman" w:hAnsi="Times New Roman" w:cs="Times New Roman"/>
          <w:b/>
          <w:bCs/>
          <w:szCs w:val="22"/>
        </w:rPr>
        <w:t xml:space="preserve"> ноября 201</w:t>
      </w:r>
      <w:r>
        <w:rPr>
          <w:rFonts w:ascii="Times New Roman" w:hAnsi="Times New Roman" w:cs="Times New Roman"/>
          <w:b/>
          <w:bCs/>
          <w:szCs w:val="22"/>
        </w:rPr>
        <w:t>9</w:t>
      </w:r>
      <w:r w:rsidRPr="00607F64">
        <w:rPr>
          <w:rFonts w:ascii="Times New Roman" w:hAnsi="Times New Roman" w:cs="Times New Roman"/>
          <w:b/>
          <w:bCs/>
          <w:szCs w:val="22"/>
        </w:rPr>
        <w:t xml:space="preserve"> года № </w:t>
      </w:r>
      <w:r>
        <w:rPr>
          <w:rFonts w:ascii="Times New Roman" w:hAnsi="Times New Roman" w:cs="Times New Roman"/>
          <w:b/>
          <w:bCs/>
          <w:szCs w:val="22"/>
        </w:rPr>
        <w:t>20</w:t>
      </w:r>
    </w:p>
    <w:p w14:paraId="0AE09B81" w14:textId="68A15660" w:rsidR="00607F64" w:rsidRDefault="00607F64" w:rsidP="00607F64">
      <w:pPr>
        <w:pStyle w:val="ConsPlusNormal"/>
        <w:jc w:val="both"/>
        <w:rPr>
          <w:rFonts w:ascii="Times New Roman" w:hAnsi="Times New Roman" w:cs="Times New Roman"/>
          <w:b/>
          <w:bCs/>
          <w:szCs w:val="22"/>
        </w:rPr>
      </w:pPr>
      <w:r w:rsidRPr="00607F64">
        <w:rPr>
          <w:rFonts w:ascii="Times New Roman" w:hAnsi="Times New Roman" w:cs="Times New Roman"/>
          <w:b/>
          <w:bCs/>
          <w:szCs w:val="22"/>
        </w:rPr>
        <w:t xml:space="preserve"> «Об установлении налога на имущество физических лиц»</w:t>
      </w:r>
    </w:p>
    <w:p w14:paraId="479C2C1B" w14:textId="77777777" w:rsidR="00607F64" w:rsidRDefault="00607F64" w:rsidP="00607F64">
      <w:pPr>
        <w:pStyle w:val="ConsPlusNormal"/>
        <w:jc w:val="both"/>
        <w:rPr>
          <w:rFonts w:ascii="Times New Roman" w:hAnsi="Times New Roman" w:cs="Times New Roman"/>
          <w:b/>
          <w:bCs/>
          <w:szCs w:val="22"/>
        </w:rPr>
      </w:pPr>
    </w:p>
    <w:bookmarkEnd w:id="0"/>
    <w:p w14:paraId="4A730538" w14:textId="77777777" w:rsidR="00607F64" w:rsidRPr="00607F64" w:rsidRDefault="00607F64" w:rsidP="00607F64">
      <w:pPr>
        <w:pStyle w:val="ConsPlusNormal"/>
        <w:jc w:val="both"/>
        <w:rPr>
          <w:rFonts w:ascii="Times New Roman" w:hAnsi="Times New Roman" w:cs="Times New Roman"/>
          <w:b/>
          <w:bCs/>
          <w:szCs w:val="22"/>
        </w:rPr>
      </w:pPr>
    </w:p>
    <w:p w14:paraId="65BA66D9" w14:textId="77777777" w:rsidR="00607F64" w:rsidRPr="00C02E09" w:rsidRDefault="00607F64" w:rsidP="00607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C02E0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C02E09">
          <w:rPr>
            <w:rFonts w:ascii="Times New Roman" w:hAnsi="Times New Roman" w:cs="Times New Roman"/>
            <w:color w:val="0000FF"/>
            <w:sz w:val="28"/>
            <w:szCs w:val="28"/>
          </w:rPr>
          <w:t>главой 32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Федерации, </w:t>
      </w:r>
      <w:hyperlink r:id="rId7" w:history="1">
        <w:r w:rsidRPr="00C02E0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Ленинградской области от 29.10.2015 N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Бережковское сельское поселение</w:t>
      </w:r>
      <w:r w:rsidRPr="00C02E09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 xml:space="preserve">вет депутатов МО Бережковское сельское поселение </w:t>
      </w:r>
      <w:r w:rsidRPr="00C02E09">
        <w:rPr>
          <w:rFonts w:ascii="Times New Roman" w:hAnsi="Times New Roman" w:cs="Times New Roman"/>
          <w:sz w:val="28"/>
          <w:szCs w:val="28"/>
        </w:rPr>
        <w:t>решил:</w:t>
      </w:r>
    </w:p>
    <w:p w14:paraId="49660E44" w14:textId="77777777" w:rsidR="00B64F92" w:rsidRPr="00607F64" w:rsidRDefault="00B64F92">
      <w:pPr>
        <w:rPr>
          <w:rFonts w:ascii="Times New Roman" w:hAnsi="Times New Roman" w:cs="Times New Roman"/>
        </w:rPr>
      </w:pPr>
    </w:p>
    <w:p w14:paraId="270327A7" w14:textId="65A328A3" w:rsidR="00607F64" w:rsidRPr="00C02E09" w:rsidRDefault="00607F64" w:rsidP="00607F64">
      <w:pPr>
        <w:rPr>
          <w:rFonts w:ascii="Times New Roman" w:hAnsi="Times New Roman" w:cs="Times New Roman"/>
          <w:sz w:val="28"/>
          <w:szCs w:val="28"/>
        </w:rPr>
      </w:pPr>
      <w:r w:rsidRPr="00607F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пункт 2 Решения </w:t>
      </w:r>
      <w:r w:rsidRPr="00607F64">
        <w:rPr>
          <w:rFonts w:ascii="Times New Roman" w:hAnsi="Times New Roman" w:cs="Times New Roman"/>
          <w:sz w:val="28"/>
          <w:szCs w:val="28"/>
        </w:rPr>
        <w:t xml:space="preserve"> от 29 ноября 2019 года №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F64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и читать его в новой редакции:«</w:t>
      </w:r>
      <w:r w:rsidRPr="00C02E09">
        <w:rPr>
          <w:rFonts w:ascii="Times New Roman" w:hAnsi="Times New Roman" w:cs="Times New Roman"/>
          <w:sz w:val="28"/>
          <w:szCs w:val="28"/>
        </w:rPr>
        <w:t>2. Установить на территории муниципального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Бережковское сельское поселение Волховского муниципального района </w:t>
      </w:r>
      <w:r w:rsidRPr="00C02E09">
        <w:rPr>
          <w:rFonts w:ascii="Times New Roman" w:hAnsi="Times New Roman" w:cs="Times New Roman"/>
          <w:sz w:val="28"/>
          <w:szCs w:val="28"/>
        </w:rPr>
        <w:t>следующие ставки налога на имущество физических лиц исходя из кадастровой стоимости объекта налогообложения:</w:t>
      </w:r>
    </w:p>
    <w:p w14:paraId="3F150570" w14:textId="77777777" w:rsidR="00607F64" w:rsidRPr="00C02E09" w:rsidRDefault="00607F64" w:rsidP="00607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607F64" w:rsidRPr="00C02E09" w14:paraId="0B94A4B8" w14:textId="77777777" w:rsidTr="008E234E">
        <w:tc>
          <w:tcPr>
            <w:tcW w:w="7143" w:type="dxa"/>
          </w:tcPr>
          <w:p w14:paraId="247E7660" w14:textId="77777777" w:rsidR="00607F64" w:rsidRPr="00C02E09" w:rsidRDefault="00607F64" w:rsidP="008E2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928" w:type="dxa"/>
          </w:tcPr>
          <w:p w14:paraId="22900ECD" w14:textId="77777777" w:rsidR="00607F64" w:rsidRPr="00C02E09" w:rsidRDefault="00607F64" w:rsidP="008E2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Ставка налога на имущество физических лиц, проценты</w:t>
            </w:r>
          </w:p>
        </w:tc>
      </w:tr>
      <w:tr w:rsidR="00607F64" w:rsidRPr="00C02E09" w14:paraId="0F33FB6F" w14:textId="77777777" w:rsidTr="008E234E">
        <w:tc>
          <w:tcPr>
            <w:tcW w:w="7143" w:type="dxa"/>
          </w:tcPr>
          <w:p w14:paraId="607FDCF1" w14:textId="77777777" w:rsidR="00607F64" w:rsidRPr="00C02E09" w:rsidRDefault="00607F64" w:rsidP="008E23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Жилых домов, частей жилых домов, квартир, частей квартир, комнат</w:t>
            </w:r>
          </w:p>
        </w:tc>
        <w:tc>
          <w:tcPr>
            <w:tcW w:w="1928" w:type="dxa"/>
          </w:tcPr>
          <w:p w14:paraId="244BE8F0" w14:textId="77777777" w:rsidR="00607F64" w:rsidRPr="00C02E09" w:rsidRDefault="00607F64" w:rsidP="008E2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9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07F64" w:rsidRPr="00C02E09" w14:paraId="33C470A5" w14:textId="77777777" w:rsidTr="008E234E">
        <w:tc>
          <w:tcPr>
            <w:tcW w:w="7143" w:type="dxa"/>
          </w:tcPr>
          <w:p w14:paraId="5841864C" w14:textId="77777777" w:rsidR="00607F64" w:rsidRPr="00C02E09" w:rsidRDefault="00607F64" w:rsidP="008E23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незавершенного строительства в случае, если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проектируемым назначением таких объектов является жилой дом</w:t>
            </w:r>
          </w:p>
        </w:tc>
        <w:tc>
          <w:tcPr>
            <w:tcW w:w="1928" w:type="dxa"/>
          </w:tcPr>
          <w:p w14:paraId="64C9FB8E" w14:textId="77777777" w:rsidR="00607F64" w:rsidRPr="009B41CC" w:rsidRDefault="00607F64" w:rsidP="008E2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3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</w:tr>
      <w:tr w:rsidR="00607F64" w:rsidRPr="00C02E09" w14:paraId="27DDACEC" w14:textId="77777777" w:rsidTr="008E234E">
        <w:tc>
          <w:tcPr>
            <w:tcW w:w="7143" w:type="dxa"/>
          </w:tcPr>
          <w:p w14:paraId="12223FAA" w14:textId="77777777" w:rsidR="00607F64" w:rsidRPr="00C02E09" w:rsidRDefault="00607F64" w:rsidP="008E23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928" w:type="dxa"/>
          </w:tcPr>
          <w:p w14:paraId="46F10871" w14:textId="77777777" w:rsidR="00607F64" w:rsidRPr="009B41CC" w:rsidRDefault="00607F64" w:rsidP="008E2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399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07F64" w:rsidRPr="00C02E09" w14:paraId="1CD3354F" w14:textId="77777777" w:rsidTr="008E234E">
        <w:tc>
          <w:tcPr>
            <w:tcW w:w="7143" w:type="dxa"/>
          </w:tcPr>
          <w:p w14:paraId="7E3F935A" w14:textId="77777777" w:rsidR="00607F64" w:rsidRPr="00C02E09" w:rsidRDefault="00607F64" w:rsidP="008E23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Гаражи и машино-места, в том числе расположенных в объектах налогообложения, указанных в подпункте </w:t>
            </w:r>
            <w:proofErr w:type="gramStart"/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2  пункта</w:t>
            </w:r>
            <w:proofErr w:type="gramEnd"/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1 статьи 406 Налогового кодекса РФ</w:t>
            </w:r>
          </w:p>
        </w:tc>
        <w:tc>
          <w:tcPr>
            <w:tcW w:w="1928" w:type="dxa"/>
          </w:tcPr>
          <w:p w14:paraId="6804D7AF" w14:textId="77777777" w:rsidR="00607F64" w:rsidRPr="009B41CC" w:rsidRDefault="00607F64" w:rsidP="008E2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399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07F64" w:rsidRPr="00C02E09" w14:paraId="4B5AC666" w14:textId="77777777" w:rsidTr="008E234E">
        <w:tc>
          <w:tcPr>
            <w:tcW w:w="7143" w:type="dxa"/>
          </w:tcPr>
          <w:p w14:paraId="6DB0DE47" w14:textId="77777777" w:rsidR="00607F64" w:rsidRPr="00C02E09" w:rsidRDefault="00607F64" w:rsidP="008E23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28" w:type="dxa"/>
          </w:tcPr>
          <w:p w14:paraId="354C4E0B" w14:textId="77777777" w:rsidR="00607F64" w:rsidRPr="009B41CC" w:rsidRDefault="00607F64" w:rsidP="008E2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399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07F64" w:rsidRPr="00C02E09" w14:paraId="65FC0F15" w14:textId="77777777" w:rsidTr="008E234E">
        <w:tc>
          <w:tcPr>
            <w:tcW w:w="7143" w:type="dxa"/>
          </w:tcPr>
          <w:p w14:paraId="747A1F0D" w14:textId="3F5AE442" w:rsidR="00607F64" w:rsidRPr="00C02E09" w:rsidRDefault="00607F64" w:rsidP="008E23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8" w:history="1">
              <w:r w:rsidRPr="00C02E0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7 статьи 378.2</w:t>
              </w:r>
            </w:hyperlink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РФ, в отношении объектов налогообложения, предусмотренных </w:t>
            </w:r>
            <w:hyperlink r:id="rId9" w:history="1">
              <w:r w:rsidRPr="00C02E0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абзацем вторым пункта 10 статьи 378.2</w:t>
              </w:r>
            </w:hyperlink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РФ, </w:t>
            </w:r>
          </w:p>
        </w:tc>
        <w:tc>
          <w:tcPr>
            <w:tcW w:w="1928" w:type="dxa"/>
          </w:tcPr>
          <w:p w14:paraId="0C063A6D" w14:textId="77777777" w:rsidR="00607F64" w:rsidRPr="00C02E09" w:rsidRDefault="00607F64" w:rsidP="008E2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07F64" w:rsidRPr="00C02E09" w14:paraId="070BE3A4" w14:textId="77777777" w:rsidTr="008E234E">
        <w:tc>
          <w:tcPr>
            <w:tcW w:w="7143" w:type="dxa"/>
          </w:tcPr>
          <w:p w14:paraId="7A9CE041" w14:textId="44DF0932" w:rsidR="00607F64" w:rsidRPr="00C02E09" w:rsidRDefault="00607F64" w:rsidP="008E23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7F64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28" w:type="dxa"/>
          </w:tcPr>
          <w:p w14:paraId="6F54108D" w14:textId="69C02B9F" w:rsidR="00607F64" w:rsidRDefault="00607F64" w:rsidP="008E2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07F64" w:rsidRPr="00C02E09" w14:paraId="6E377A87" w14:textId="77777777" w:rsidTr="008E234E">
        <w:tc>
          <w:tcPr>
            <w:tcW w:w="7143" w:type="dxa"/>
          </w:tcPr>
          <w:p w14:paraId="11DB8E45" w14:textId="77777777" w:rsidR="00607F64" w:rsidRPr="00C02E09" w:rsidRDefault="00607F64" w:rsidP="008E23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928" w:type="dxa"/>
          </w:tcPr>
          <w:p w14:paraId="2EEDA749" w14:textId="77777777" w:rsidR="00607F64" w:rsidRPr="00C02E09" w:rsidRDefault="00607F64" w:rsidP="008E2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4B205512" w14:textId="77777777" w:rsidR="00607F64" w:rsidRDefault="00607F64" w:rsidP="00607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2EDA72E" w14:textId="1170AD58" w:rsidR="00607F64" w:rsidRPr="00607F64" w:rsidRDefault="00607F64" w:rsidP="00607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07F6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 Настоящее решение подлежит официальному опубликованию в </w:t>
      </w:r>
      <w:proofErr w:type="gramStart"/>
      <w:r w:rsidRPr="00607F64">
        <w:rPr>
          <w:rFonts w:ascii="Times New Roman" w:eastAsia="SimSun" w:hAnsi="Times New Roman" w:cs="Times New Roman"/>
          <w:sz w:val="28"/>
          <w:szCs w:val="28"/>
          <w:lang w:eastAsia="ru-RU"/>
        </w:rPr>
        <w:t>газете  «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>Волховские огни</w:t>
      </w:r>
      <w:r w:rsidRPr="00607F64">
        <w:rPr>
          <w:rFonts w:ascii="Times New Roman" w:eastAsia="SimSun" w:hAnsi="Times New Roman" w:cs="Times New Roman"/>
          <w:sz w:val="28"/>
          <w:szCs w:val="28"/>
          <w:lang w:eastAsia="ru-RU"/>
        </w:rPr>
        <w:t>».</w:t>
      </w:r>
    </w:p>
    <w:p w14:paraId="723331F3" w14:textId="398B7983" w:rsidR="00607F64" w:rsidRPr="00607F64" w:rsidRDefault="00607F64" w:rsidP="00607F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07F64">
        <w:rPr>
          <w:rFonts w:ascii="Times New Roman" w:eastAsia="SimSun" w:hAnsi="Times New Roman" w:cs="Times New Roman"/>
          <w:sz w:val="28"/>
          <w:szCs w:val="28"/>
          <w:lang w:eastAsia="ru-RU"/>
        </w:rPr>
        <w:t>3. Настоящее решение вступает в силу с 1 января 2025 года, но не ранее чем по истечении одного месяца со дня официального опубликования в газете «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Волховские огни</w:t>
      </w:r>
      <w:r w:rsidRPr="00607F64">
        <w:rPr>
          <w:rFonts w:ascii="Times New Roman" w:eastAsia="SimSun" w:hAnsi="Times New Roman" w:cs="Times New Roman"/>
          <w:sz w:val="28"/>
          <w:szCs w:val="28"/>
          <w:lang w:eastAsia="ru-RU"/>
        </w:rPr>
        <w:t>».</w:t>
      </w:r>
    </w:p>
    <w:p w14:paraId="311037DC" w14:textId="77777777" w:rsidR="00607F64" w:rsidRDefault="00607F64" w:rsidP="00607F64">
      <w:pPr>
        <w:spacing w:after="0" w:line="240" w:lineRule="auto"/>
        <w:ind w:right="9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возложить на постоянную депутатскую комиссию по бюджету, налогам и экономическим вопросам.</w:t>
      </w:r>
    </w:p>
    <w:p w14:paraId="3BFA1B5A" w14:textId="77777777" w:rsidR="00607F64" w:rsidRDefault="00607F64" w:rsidP="00607F64">
      <w:pPr>
        <w:spacing w:after="0" w:line="240" w:lineRule="auto"/>
        <w:ind w:right="9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7FB2E" w14:textId="77777777" w:rsidR="00607F64" w:rsidRDefault="00607F64" w:rsidP="00607F64">
      <w:pPr>
        <w:spacing w:after="0" w:line="240" w:lineRule="auto"/>
        <w:ind w:right="9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EA77E" w14:textId="77777777" w:rsidR="009E2315" w:rsidRDefault="009E2315" w:rsidP="00607F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</w:t>
      </w:r>
      <w:r w:rsidR="00607F64" w:rsidRPr="00607F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07F64" w:rsidRPr="006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AFBF62" w14:textId="482591D4" w:rsidR="00607F64" w:rsidRPr="00607F64" w:rsidRDefault="00607F64" w:rsidP="00607F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607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:</w:t>
      </w:r>
      <w:proofErr w:type="gramEnd"/>
      <w:r w:rsidRPr="006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E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9E231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А.С.Бабенко</w:t>
      </w:r>
      <w:proofErr w:type="spellEnd"/>
    </w:p>
    <w:p w14:paraId="2D70F734" w14:textId="77777777" w:rsidR="00607F64" w:rsidRPr="00607F64" w:rsidRDefault="00607F64" w:rsidP="00607F64">
      <w:pPr>
        <w:spacing w:after="0" w:line="240" w:lineRule="auto"/>
        <w:ind w:right="9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F5BD4" w14:textId="6164732B" w:rsidR="00607F64" w:rsidRPr="00607F64" w:rsidRDefault="00607F64" w:rsidP="00607F64">
      <w:pPr>
        <w:rPr>
          <w:rFonts w:ascii="Times New Roman" w:hAnsi="Times New Roman" w:cs="Times New Roman"/>
          <w:sz w:val="28"/>
          <w:szCs w:val="28"/>
        </w:rPr>
      </w:pPr>
    </w:p>
    <w:p w14:paraId="35AB70F8" w14:textId="24E5262F" w:rsidR="00607F64" w:rsidRPr="00607F64" w:rsidRDefault="00607F64">
      <w:pPr>
        <w:rPr>
          <w:rFonts w:ascii="Times New Roman" w:hAnsi="Times New Roman" w:cs="Times New Roman"/>
          <w:sz w:val="28"/>
          <w:szCs w:val="28"/>
        </w:rPr>
      </w:pPr>
    </w:p>
    <w:sectPr w:rsidR="00607F64" w:rsidRPr="0060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92"/>
    <w:rsid w:val="00107D60"/>
    <w:rsid w:val="00607F64"/>
    <w:rsid w:val="00895F3A"/>
    <w:rsid w:val="009E2315"/>
    <w:rsid w:val="00B64F92"/>
    <w:rsid w:val="00E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CE2E"/>
  <w15:chartTrackingRefBased/>
  <w15:docId w15:val="{1F0886ED-E6C6-42C9-A750-B87C1502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F6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607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607F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69FD2CE74E13BAA3A47EE4EF0F68F1D74B2C745614A2185CF8648BE35F4C3F68C05D92F156914CED16AFFE35M1e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169FD2CE74E13BAA3A461F5FA0F68F1D54F2F775811A2185CF8648BE35F4C3F7AC0059EF35E874BE65CFCBA6114E8A15FD71F873F145CM2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</dc:creator>
  <cp:keywords/>
  <dc:description/>
  <cp:lastModifiedBy>СЮ</cp:lastModifiedBy>
  <cp:revision>4</cp:revision>
  <cp:lastPrinted>2024-11-14T06:55:00Z</cp:lastPrinted>
  <dcterms:created xsi:type="dcterms:W3CDTF">2024-11-05T14:35:00Z</dcterms:created>
  <dcterms:modified xsi:type="dcterms:W3CDTF">2024-11-14T06:56:00Z</dcterms:modified>
</cp:coreProperties>
</file>