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53525" w14:textId="77777777" w:rsidR="004F06E2" w:rsidRDefault="004F06E2" w:rsidP="007C664C">
      <w:pPr>
        <w:jc w:val="center"/>
        <w:rPr>
          <w:b/>
          <w:noProof/>
          <w:sz w:val="28"/>
          <w:szCs w:val="28"/>
        </w:rPr>
      </w:pPr>
    </w:p>
    <w:p w14:paraId="513F7D96" w14:textId="6252F386" w:rsidR="000C037B" w:rsidRPr="006E1CCB" w:rsidRDefault="007C664C" w:rsidP="007C664C">
      <w:pPr>
        <w:jc w:val="center"/>
        <w:rPr>
          <w:b/>
          <w:noProof/>
          <w:sz w:val="28"/>
          <w:szCs w:val="28"/>
        </w:rPr>
      </w:pPr>
      <w:r w:rsidRPr="007C664C">
        <w:rPr>
          <w:b/>
          <w:noProof/>
          <w:sz w:val="20"/>
          <w:szCs w:val="20"/>
        </w:rPr>
        <w:drawing>
          <wp:inline distT="0" distB="0" distL="0" distR="0" wp14:anchorId="25D0FEF3" wp14:editId="5DD17882">
            <wp:extent cx="466725" cy="5715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1D277" w14:textId="77777777" w:rsidR="000C037B" w:rsidRPr="006E1CCB" w:rsidRDefault="000C037B" w:rsidP="000C037B">
      <w:pPr>
        <w:jc w:val="center"/>
        <w:rPr>
          <w:b/>
          <w:sz w:val="28"/>
          <w:szCs w:val="28"/>
        </w:rPr>
      </w:pPr>
      <w:r w:rsidRPr="006E1CCB">
        <w:rPr>
          <w:b/>
          <w:sz w:val="28"/>
          <w:szCs w:val="28"/>
        </w:rPr>
        <w:t>СОВЕТ ДЕПУТАТОВ</w:t>
      </w:r>
    </w:p>
    <w:p w14:paraId="25B3D315" w14:textId="77777777" w:rsidR="00F367E7" w:rsidRPr="00305550" w:rsidRDefault="00F367E7" w:rsidP="00AD6DB2">
      <w:pPr>
        <w:jc w:val="center"/>
        <w:rPr>
          <w:sz w:val="28"/>
          <w:szCs w:val="28"/>
        </w:rPr>
      </w:pPr>
      <w:r w:rsidRPr="00305550">
        <w:rPr>
          <w:sz w:val="28"/>
          <w:szCs w:val="28"/>
        </w:rPr>
        <w:t>МУНИЦИПАЛЬНОГО ОБРАЗОВАНИЯ</w:t>
      </w:r>
    </w:p>
    <w:p w14:paraId="7EB59AC7" w14:textId="77777777" w:rsidR="00F367E7" w:rsidRDefault="00F367E7" w:rsidP="00AD6D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БЕРЕЖКОВСКОЕ СЕЛЬСКОН ПОСЕЛЕНИЕ</w:t>
      </w:r>
    </w:p>
    <w:p w14:paraId="17FFAF71" w14:textId="77777777" w:rsidR="00F367E7" w:rsidRPr="00305550" w:rsidRDefault="00F367E7" w:rsidP="00AD6DB2">
      <w:pPr>
        <w:jc w:val="center"/>
        <w:rPr>
          <w:sz w:val="28"/>
          <w:szCs w:val="28"/>
        </w:rPr>
      </w:pPr>
      <w:r w:rsidRPr="00305550">
        <w:rPr>
          <w:sz w:val="28"/>
          <w:szCs w:val="28"/>
        </w:rPr>
        <w:t>ВОЛХОВСКОГО МУНИЦИПАЛЬНОГО РАЙОНА</w:t>
      </w:r>
    </w:p>
    <w:p w14:paraId="46FA524D" w14:textId="77777777" w:rsidR="000C037B" w:rsidRPr="00305550" w:rsidRDefault="00F367E7" w:rsidP="00AD6DB2">
      <w:pPr>
        <w:jc w:val="center"/>
        <w:rPr>
          <w:sz w:val="28"/>
          <w:szCs w:val="28"/>
        </w:rPr>
      </w:pPr>
      <w:r w:rsidRPr="00305550">
        <w:rPr>
          <w:sz w:val="28"/>
          <w:szCs w:val="28"/>
        </w:rPr>
        <w:t>ЛЕНИНГРАДСКОЙ ОБЛАСТИ</w:t>
      </w:r>
      <w:r w:rsidR="000C037B" w:rsidRPr="00305550">
        <w:rPr>
          <w:sz w:val="28"/>
          <w:szCs w:val="28"/>
        </w:rPr>
        <w:t xml:space="preserve"> </w:t>
      </w:r>
    </w:p>
    <w:p w14:paraId="0C341C0F" w14:textId="77777777" w:rsidR="001260AB" w:rsidRPr="00305550" w:rsidRDefault="001260AB" w:rsidP="000C037B">
      <w:pPr>
        <w:jc w:val="center"/>
        <w:rPr>
          <w:sz w:val="28"/>
          <w:szCs w:val="28"/>
        </w:rPr>
      </w:pPr>
    </w:p>
    <w:p w14:paraId="462514E2" w14:textId="77777777" w:rsidR="000C037B" w:rsidRDefault="000C037B" w:rsidP="000C037B">
      <w:pPr>
        <w:jc w:val="center"/>
        <w:rPr>
          <w:b/>
          <w:sz w:val="28"/>
          <w:szCs w:val="28"/>
        </w:rPr>
      </w:pPr>
      <w:r w:rsidRPr="006E1CCB">
        <w:rPr>
          <w:b/>
          <w:sz w:val="28"/>
          <w:szCs w:val="28"/>
        </w:rPr>
        <w:t>РЕШЕНИЕ</w:t>
      </w:r>
    </w:p>
    <w:p w14:paraId="179F0D1A" w14:textId="77777777" w:rsidR="001260AB" w:rsidRPr="006E1CCB" w:rsidRDefault="001260AB" w:rsidP="000C037B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9"/>
      </w:tblGrid>
      <w:tr w:rsidR="000C037B" w:rsidRPr="006E1CCB" w14:paraId="68032DBD" w14:textId="77777777" w:rsidTr="00AD316D">
        <w:tc>
          <w:tcPr>
            <w:tcW w:w="4785" w:type="dxa"/>
          </w:tcPr>
          <w:p w14:paraId="4BC6609B" w14:textId="38683F67" w:rsidR="000C037B" w:rsidRPr="00483F83" w:rsidRDefault="00305550" w:rsidP="00AD3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B6061">
              <w:rPr>
                <w:sz w:val="28"/>
                <w:szCs w:val="28"/>
              </w:rPr>
              <w:t xml:space="preserve">16 </w:t>
            </w:r>
            <w:r w:rsidR="00336CDD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</w:t>
            </w:r>
            <w:r w:rsidR="000C037B" w:rsidRPr="00483F83">
              <w:rPr>
                <w:sz w:val="28"/>
                <w:szCs w:val="28"/>
              </w:rPr>
              <w:t>2020 года</w:t>
            </w:r>
          </w:p>
        </w:tc>
        <w:tc>
          <w:tcPr>
            <w:tcW w:w="4786" w:type="dxa"/>
          </w:tcPr>
          <w:p w14:paraId="14750310" w14:textId="696747F2" w:rsidR="000C037B" w:rsidRPr="00483F83" w:rsidRDefault="000C037B" w:rsidP="00305550">
            <w:pPr>
              <w:ind w:firstLine="426"/>
              <w:jc w:val="right"/>
              <w:rPr>
                <w:sz w:val="28"/>
                <w:szCs w:val="28"/>
              </w:rPr>
            </w:pPr>
            <w:r w:rsidRPr="00483F83">
              <w:rPr>
                <w:sz w:val="28"/>
                <w:szCs w:val="28"/>
              </w:rPr>
              <w:t>№</w:t>
            </w:r>
            <w:r w:rsidR="005B6061">
              <w:rPr>
                <w:sz w:val="28"/>
                <w:szCs w:val="28"/>
              </w:rPr>
              <w:t>24</w:t>
            </w:r>
          </w:p>
        </w:tc>
      </w:tr>
    </w:tbl>
    <w:p w14:paraId="5CFE9CF3" w14:textId="77777777" w:rsidR="000C037B" w:rsidRDefault="000C037B" w:rsidP="000C037B">
      <w:pPr>
        <w:ind w:firstLine="426"/>
        <w:rPr>
          <w:sz w:val="28"/>
          <w:szCs w:val="28"/>
        </w:rPr>
      </w:pPr>
    </w:p>
    <w:p w14:paraId="2ED808B2" w14:textId="77777777" w:rsidR="000C037B" w:rsidRPr="006E1CCB" w:rsidRDefault="000C037B" w:rsidP="000C037B">
      <w:pPr>
        <w:ind w:firstLine="426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63"/>
        <w:gridCol w:w="4592"/>
      </w:tblGrid>
      <w:tr w:rsidR="000C037B" w:rsidRPr="006E1CCB" w14:paraId="0C30EDB6" w14:textId="77777777" w:rsidTr="00AD316D">
        <w:tc>
          <w:tcPr>
            <w:tcW w:w="4841" w:type="dxa"/>
          </w:tcPr>
          <w:p w14:paraId="30D25627" w14:textId="77777777" w:rsidR="000C037B" w:rsidRPr="009C378C" w:rsidRDefault="000C037B" w:rsidP="00AD316D">
            <w:pPr>
              <w:rPr>
                <w:b/>
                <w:i/>
                <w:sz w:val="28"/>
                <w:szCs w:val="28"/>
              </w:rPr>
            </w:pPr>
            <w:r w:rsidRPr="009C378C">
              <w:rPr>
                <w:b/>
                <w:sz w:val="28"/>
                <w:szCs w:val="28"/>
              </w:rPr>
              <w:t xml:space="preserve">Об утверждении Положения о собраниях граждан в муниципальном образовании </w:t>
            </w:r>
            <w:proofErr w:type="spellStart"/>
            <w:r w:rsidR="00AD6DB2" w:rsidRPr="009C378C">
              <w:rPr>
                <w:b/>
                <w:sz w:val="28"/>
                <w:szCs w:val="28"/>
              </w:rPr>
              <w:t>Б</w:t>
            </w:r>
            <w:r w:rsidR="00647FC6">
              <w:rPr>
                <w:b/>
                <w:sz w:val="28"/>
                <w:szCs w:val="28"/>
              </w:rPr>
              <w:t>ережковское</w:t>
            </w:r>
            <w:proofErr w:type="spellEnd"/>
            <w:r w:rsidR="00647FC6">
              <w:rPr>
                <w:b/>
                <w:sz w:val="28"/>
                <w:szCs w:val="28"/>
              </w:rPr>
              <w:t xml:space="preserve"> сельское поселение</w:t>
            </w:r>
          </w:p>
          <w:p w14:paraId="103FE692" w14:textId="77777777" w:rsidR="000C037B" w:rsidRPr="009C378C" w:rsidRDefault="000C037B" w:rsidP="00AD316D">
            <w:pPr>
              <w:rPr>
                <w:b/>
                <w:sz w:val="28"/>
                <w:szCs w:val="28"/>
              </w:rPr>
            </w:pPr>
          </w:p>
          <w:p w14:paraId="7E7D1EB1" w14:textId="77777777" w:rsidR="000C037B" w:rsidRPr="006E1CCB" w:rsidRDefault="000C037B" w:rsidP="00AD316D">
            <w:pPr>
              <w:rPr>
                <w:sz w:val="28"/>
                <w:szCs w:val="28"/>
              </w:rPr>
            </w:pPr>
          </w:p>
        </w:tc>
        <w:tc>
          <w:tcPr>
            <w:tcW w:w="4730" w:type="dxa"/>
          </w:tcPr>
          <w:p w14:paraId="210F5A39" w14:textId="77777777" w:rsidR="000C037B" w:rsidRPr="007C664C" w:rsidRDefault="000C037B" w:rsidP="007C664C">
            <w:pPr>
              <w:jc w:val="center"/>
              <w:rPr>
                <w:b/>
                <w:sz w:val="28"/>
                <w:szCs w:val="28"/>
              </w:rPr>
            </w:pPr>
          </w:p>
          <w:p w14:paraId="6505022A" w14:textId="77777777" w:rsidR="007C664C" w:rsidRPr="007C664C" w:rsidRDefault="007C664C" w:rsidP="007C664C">
            <w:pPr>
              <w:rPr>
                <w:b/>
                <w:sz w:val="28"/>
                <w:szCs w:val="28"/>
              </w:rPr>
            </w:pPr>
          </w:p>
        </w:tc>
      </w:tr>
    </w:tbl>
    <w:p w14:paraId="4C1C1A89" w14:textId="62FD8141" w:rsidR="000C037B" w:rsidRDefault="000C037B" w:rsidP="000C0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805151">
        <w:rPr>
          <w:spacing w:val="-2"/>
          <w:kern w:val="2"/>
          <w:sz w:val="28"/>
          <w:szCs w:val="28"/>
        </w:rPr>
        <w:t xml:space="preserve">статьи 29 </w:t>
      </w:r>
      <w:r w:rsidRPr="006E1CCB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и </w:t>
      </w:r>
      <w:r w:rsidRPr="006E1CCB">
        <w:rPr>
          <w:sz w:val="28"/>
          <w:szCs w:val="28"/>
        </w:rPr>
        <w:t xml:space="preserve">в соответствии с Уставом муниципального образования </w:t>
      </w:r>
      <w:proofErr w:type="spellStart"/>
      <w:r w:rsidR="00AD6DB2">
        <w:rPr>
          <w:sz w:val="28"/>
          <w:szCs w:val="28"/>
        </w:rPr>
        <w:t>Бережковское</w:t>
      </w:r>
      <w:proofErr w:type="spellEnd"/>
      <w:r w:rsidR="00AD6DB2">
        <w:rPr>
          <w:sz w:val="28"/>
          <w:szCs w:val="28"/>
        </w:rPr>
        <w:t xml:space="preserve"> сельское поселение</w:t>
      </w:r>
      <w:r w:rsidR="00647FC6">
        <w:rPr>
          <w:sz w:val="28"/>
          <w:szCs w:val="28"/>
        </w:rPr>
        <w:t xml:space="preserve"> Волховского муниципального района Ленинградской области</w:t>
      </w:r>
      <w:r w:rsidRPr="006E1CCB">
        <w:rPr>
          <w:sz w:val="28"/>
          <w:szCs w:val="28"/>
        </w:rPr>
        <w:t>, Совет депутатов муниципального образования</w:t>
      </w:r>
      <w:r w:rsidR="00AD6DB2">
        <w:rPr>
          <w:sz w:val="28"/>
          <w:szCs w:val="28"/>
        </w:rPr>
        <w:t xml:space="preserve"> </w:t>
      </w:r>
      <w:proofErr w:type="spellStart"/>
      <w:r w:rsidR="00AD6DB2">
        <w:rPr>
          <w:sz w:val="28"/>
          <w:szCs w:val="28"/>
        </w:rPr>
        <w:t>Бережковское</w:t>
      </w:r>
      <w:proofErr w:type="spellEnd"/>
      <w:r w:rsidR="00AD6DB2">
        <w:rPr>
          <w:sz w:val="28"/>
          <w:szCs w:val="28"/>
        </w:rPr>
        <w:t xml:space="preserve"> сельское поселение</w:t>
      </w:r>
      <w:r w:rsidR="00647FC6">
        <w:rPr>
          <w:sz w:val="28"/>
          <w:szCs w:val="28"/>
        </w:rPr>
        <w:t xml:space="preserve"> Волховского муниципального района Ленинградской области</w:t>
      </w:r>
      <w:r w:rsidRPr="006E1CCB">
        <w:rPr>
          <w:i/>
          <w:sz w:val="28"/>
          <w:szCs w:val="28"/>
        </w:rPr>
        <w:t xml:space="preserve"> </w:t>
      </w:r>
      <w:r w:rsidRPr="006E1CCB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 </w:t>
      </w:r>
      <w:r w:rsidRPr="006E1CCB">
        <w:rPr>
          <w:sz w:val="28"/>
          <w:szCs w:val="28"/>
        </w:rPr>
        <w:t>Совет депутатов</w:t>
      </w:r>
      <w:r>
        <w:rPr>
          <w:sz w:val="28"/>
          <w:szCs w:val="28"/>
        </w:rPr>
        <w:t>)</w:t>
      </w:r>
    </w:p>
    <w:p w14:paraId="32549220" w14:textId="77777777" w:rsidR="00336CDD" w:rsidRPr="006E1CCB" w:rsidRDefault="00336CDD" w:rsidP="000C037B">
      <w:pPr>
        <w:ind w:firstLine="709"/>
        <w:jc w:val="both"/>
        <w:rPr>
          <w:sz w:val="28"/>
          <w:szCs w:val="28"/>
        </w:rPr>
      </w:pPr>
    </w:p>
    <w:p w14:paraId="6D32D52E" w14:textId="77777777" w:rsidR="000C037B" w:rsidRDefault="000C037B" w:rsidP="000C037B">
      <w:pPr>
        <w:ind w:firstLine="709"/>
        <w:jc w:val="center"/>
        <w:rPr>
          <w:b/>
          <w:sz w:val="28"/>
          <w:szCs w:val="28"/>
        </w:rPr>
      </w:pPr>
      <w:r w:rsidRPr="006E1CCB">
        <w:rPr>
          <w:b/>
          <w:sz w:val="28"/>
          <w:szCs w:val="28"/>
        </w:rPr>
        <w:t>РЕШИЛ:</w:t>
      </w:r>
    </w:p>
    <w:p w14:paraId="522936A1" w14:textId="77777777" w:rsidR="000C037B" w:rsidRPr="006E1CCB" w:rsidRDefault="000C037B" w:rsidP="000C037B">
      <w:pPr>
        <w:ind w:firstLine="709"/>
        <w:jc w:val="center"/>
        <w:rPr>
          <w:b/>
          <w:sz w:val="28"/>
          <w:szCs w:val="28"/>
        </w:rPr>
      </w:pPr>
    </w:p>
    <w:p w14:paraId="12218E24" w14:textId="30C46755" w:rsidR="000C037B" w:rsidRPr="006E1CCB" w:rsidRDefault="000C037B" w:rsidP="000C037B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E1CCB">
        <w:rPr>
          <w:sz w:val="28"/>
          <w:szCs w:val="28"/>
        </w:rPr>
        <w:t xml:space="preserve">Утвердить </w:t>
      </w:r>
      <w:r>
        <w:rPr>
          <w:bCs/>
          <w:spacing w:val="-1"/>
          <w:sz w:val="28"/>
          <w:szCs w:val="28"/>
        </w:rPr>
        <w:t>п</w:t>
      </w:r>
      <w:r w:rsidRPr="006E1CCB">
        <w:rPr>
          <w:bCs/>
          <w:spacing w:val="-1"/>
          <w:sz w:val="28"/>
          <w:szCs w:val="28"/>
        </w:rPr>
        <w:t xml:space="preserve">оложение о </w:t>
      </w:r>
      <w:r>
        <w:rPr>
          <w:bCs/>
          <w:spacing w:val="-1"/>
          <w:sz w:val="28"/>
          <w:szCs w:val="28"/>
        </w:rPr>
        <w:t xml:space="preserve">собраниях граждан в </w:t>
      </w:r>
      <w:r w:rsidRPr="006E1CCB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6E1CC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="004C0B13">
        <w:rPr>
          <w:sz w:val="28"/>
          <w:szCs w:val="28"/>
        </w:rPr>
        <w:t xml:space="preserve"> </w:t>
      </w:r>
      <w:proofErr w:type="spellStart"/>
      <w:r w:rsidR="004C0B13" w:rsidRPr="004C0B13">
        <w:rPr>
          <w:sz w:val="28"/>
          <w:szCs w:val="28"/>
        </w:rPr>
        <w:t>Бережковское</w:t>
      </w:r>
      <w:proofErr w:type="spellEnd"/>
      <w:r w:rsidR="004C0B13" w:rsidRPr="004C0B13">
        <w:rPr>
          <w:sz w:val="28"/>
          <w:szCs w:val="28"/>
        </w:rPr>
        <w:t xml:space="preserve"> сельское поселение</w:t>
      </w:r>
      <w:r w:rsidR="00647FC6">
        <w:rPr>
          <w:sz w:val="28"/>
          <w:szCs w:val="28"/>
        </w:rPr>
        <w:t xml:space="preserve"> Волховского муниципального района</w:t>
      </w:r>
      <w:r w:rsidRPr="006E1CCB">
        <w:rPr>
          <w:sz w:val="28"/>
          <w:szCs w:val="28"/>
        </w:rPr>
        <w:t xml:space="preserve"> (Приложение). </w:t>
      </w:r>
    </w:p>
    <w:p w14:paraId="2C56B1C7" w14:textId="77777777" w:rsidR="000C037B" w:rsidRDefault="000C037B" w:rsidP="000C037B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378C">
        <w:rPr>
          <w:sz w:val="28"/>
          <w:szCs w:val="28"/>
        </w:rPr>
        <w:t>Настоящее решение подлежит официальн</w:t>
      </w:r>
      <w:r w:rsidR="004C0B13" w:rsidRPr="009C378C">
        <w:rPr>
          <w:sz w:val="28"/>
          <w:szCs w:val="28"/>
        </w:rPr>
        <w:t>ому опубликованию</w:t>
      </w:r>
      <w:r w:rsidR="009C378C" w:rsidRPr="009C378C">
        <w:rPr>
          <w:sz w:val="28"/>
          <w:szCs w:val="28"/>
        </w:rPr>
        <w:t xml:space="preserve"> (обнародованию) </w:t>
      </w:r>
      <w:r w:rsidR="004C0B13" w:rsidRPr="009C378C">
        <w:rPr>
          <w:sz w:val="28"/>
          <w:szCs w:val="28"/>
        </w:rPr>
        <w:t xml:space="preserve">в </w:t>
      </w:r>
      <w:r w:rsidR="009C378C" w:rsidRPr="009C378C">
        <w:rPr>
          <w:sz w:val="28"/>
          <w:szCs w:val="28"/>
        </w:rPr>
        <w:t>средствах массовой информации и на официальном сайте в сети интернет.</w:t>
      </w:r>
    </w:p>
    <w:p w14:paraId="14EEE9B3" w14:textId="77777777" w:rsidR="009C378C" w:rsidRPr="009C378C" w:rsidRDefault="009C378C" w:rsidP="009C378C">
      <w:pPr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2C8839AB" w14:textId="77777777" w:rsidR="000C037B" w:rsidRPr="0028789D" w:rsidRDefault="000C037B" w:rsidP="000C037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2DD94A81" w14:textId="77777777" w:rsidR="000B44E8" w:rsidRDefault="000B44E8" w:rsidP="000C037B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</w:t>
      </w:r>
      <w:r w:rsidR="000C037B" w:rsidRPr="0028789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14:paraId="01190D19" w14:textId="040BFD13" w:rsidR="004C0B13" w:rsidRDefault="000C037B" w:rsidP="000C037B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28789D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39181F7F" w14:textId="3E068565" w:rsidR="004C0B13" w:rsidRDefault="004C0B13" w:rsidP="000C037B">
      <w:pPr>
        <w:pStyle w:val="a5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Бережковское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                                 </w:t>
      </w:r>
      <w:r w:rsidR="007C664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0B44E8">
        <w:rPr>
          <w:rFonts w:ascii="Times New Roman" w:hAnsi="Times New Roman"/>
          <w:sz w:val="28"/>
          <w:szCs w:val="28"/>
        </w:rPr>
        <w:t>А.С.Бабенко</w:t>
      </w:r>
      <w:proofErr w:type="spellEnd"/>
    </w:p>
    <w:p w14:paraId="6D7D1371" w14:textId="77777777" w:rsidR="000C037B" w:rsidRDefault="000C037B" w:rsidP="000C037B">
      <w:pPr>
        <w:jc w:val="right"/>
        <w:rPr>
          <w:sz w:val="28"/>
          <w:szCs w:val="28"/>
        </w:rPr>
      </w:pPr>
    </w:p>
    <w:p w14:paraId="725FC637" w14:textId="77777777" w:rsidR="000C037B" w:rsidRDefault="000C037B" w:rsidP="000C037B">
      <w:pPr>
        <w:jc w:val="right"/>
        <w:rPr>
          <w:sz w:val="28"/>
          <w:szCs w:val="28"/>
        </w:rPr>
      </w:pPr>
    </w:p>
    <w:p w14:paraId="5F442909" w14:textId="77777777" w:rsidR="000C037B" w:rsidRDefault="000C037B" w:rsidP="000C037B">
      <w:pPr>
        <w:jc w:val="right"/>
        <w:rPr>
          <w:sz w:val="28"/>
          <w:szCs w:val="28"/>
        </w:rPr>
      </w:pPr>
    </w:p>
    <w:p w14:paraId="54E71E40" w14:textId="3DEAA3C3" w:rsidR="004C0B13" w:rsidRDefault="004C0B13" w:rsidP="00647FC6">
      <w:pPr>
        <w:rPr>
          <w:sz w:val="28"/>
          <w:szCs w:val="28"/>
        </w:rPr>
      </w:pPr>
    </w:p>
    <w:p w14:paraId="3DB208DA" w14:textId="77777777" w:rsidR="00430A4F" w:rsidRDefault="00430A4F" w:rsidP="00647FC6">
      <w:pPr>
        <w:rPr>
          <w:sz w:val="28"/>
          <w:szCs w:val="28"/>
        </w:rPr>
      </w:pPr>
    </w:p>
    <w:p w14:paraId="4180713D" w14:textId="77777777" w:rsidR="000C037B" w:rsidRPr="00805151" w:rsidRDefault="000C037B" w:rsidP="000C037B">
      <w:pPr>
        <w:jc w:val="right"/>
        <w:rPr>
          <w:sz w:val="28"/>
          <w:szCs w:val="28"/>
        </w:rPr>
      </w:pPr>
      <w:r w:rsidRPr="00805151">
        <w:rPr>
          <w:sz w:val="28"/>
          <w:szCs w:val="28"/>
        </w:rPr>
        <w:t>УТВЕРЖДЕНО</w:t>
      </w:r>
    </w:p>
    <w:p w14:paraId="778511E4" w14:textId="77777777" w:rsidR="000C037B" w:rsidRPr="00805151" w:rsidRDefault="000C037B" w:rsidP="000C037B">
      <w:pPr>
        <w:jc w:val="right"/>
        <w:rPr>
          <w:i/>
          <w:sz w:val="28"/>
          <w:szCs w:val="28"/>
        </w:rPr>
      </w:pPr>
      <w:r w:rsidRPr="00805151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Совета депутатов</w:t>
      </w:r>
    </w:p>
    <w:p w14:paraId="470C44C6" w14:textId="5162F982" w:rsidR="000C037B" w:rsidRPr="00805151" w:rsidRDefault="000C037B" w:rsidP="000C037B">
      <w:pPr>
        <w:jc w:val="right"/>
        <w:rPr>
          <w:sz w:val="28"/>
          <w:szCs w:val="28"/>
        </w:rPr>
      </w:pPr>
      <w:r w:rsidRPr="00805151">
        <w:rPr>
          <w:sz w:val="28"/>
          <w:szCs w:val="28"/>
        </w:rPr>
        <w:t>от «</w:t>
      </w:r>
      <w:r w:rsidR="005B6061">
        <w:rPr>
          <w:sz w:val="28"/>
          <w:szCs w:val="28"/>
        </w:rPr>
        <w:t>16</w:t>
      </w:r>
      <w:r w:rsidRPr="00805151">
        <w:rPr>
          <w:sz w:val="28"/>
          <w:szCs w:val="28"/>
        </w:rPr>
        <w:t xml:space="preserve">» </w:t>
      </w:r>
      <w:r w:rsidR="005B6061">
        <w:rPr>
          <w:sz w:val="28"/>
          <w:szCs w:val="28"/>
        </w:rPr>
        <w:t>декабря</w:t>
      </w:r>
      <w:r w:rsidRPr="00805151">
        <w:rPr>
          <w:sz w:val="28"/>
          <w:szCs w:val="28"/>
        </w:rPr>
        <w:t xml:space="preserve"> 20</w:t>
      </w:r>
      <w:r w:rsidR="009C378C">
        <w:rPr>
          <w:sz w:val="28"/>
          <w:szCs w:val="28"/>
        </w:rPr>
        <w:t>20</w:t>
      </w:r>
      <w:r w:rsidRPr="00805151">
        <w:rPr>
          <w:sz w:val="28"/>
          <w:szCs w:val="28"/>
        </w:rPr>
        <w:t xml:space="preserve"> г. № </w:t>
      </w:r>
      <w:r w:rsidR="005B6061">
        <w:rPr>
          <w:sz w:val="28"/>
          <w:szCs w:val="28"/>
        </w:rPr>
        <w:t>24</w:t>
      </w:r>
    </w:p>
    <w:p w14:paraId="3CB73DF7" w14:textId="77777777" w:rsidR="000C037B" w:rsidRPr="00805151" w:rsidRDefault="000C037B" w:rsidP="000C037B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14:paraId="5CD104FF" w14:textId="77777777" w:rsidR="000C037B" w:rsidRPr="00805151" w:rsidRDefault="000C037B" w:rsidP="000C037B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14:paraId="59B9836D" w14:textId="77777777" w:rsidR="000C037B" w:rsidRPr="00870D55" w:rsidRDefault="000C037B" w:rsidP="000C03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0D55">
        <w:rPr>
          <w:b/>
          <w:sz w:val="28"/>
          <w:szCs w:val="28"/>
        </w:rPr>
        <w:t>ПОЛОЖЕНИЕ</w:t>
      </w:r>
    </w:p>
    <w:p w14:paraId="3CF3CFCE" w14:textId="77777777" w:rsidR="004C0B13" w:rsidRDefault="000C037B" w:rsidP="000C037B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870D55">
        <w:rPr>
          <w:b/>
          <w:sz w:val="28"/>
          <w:szCs w:val="28"/>
        </w:rPr>
        <w:t xml:space="preserve">О СОБРАНИЯХ ГРАЖДАН </w:t>
      </w:r>
      <w:r w:rsidRPr="00870D55">
        <w:rPr>
          <w:b/>
          <w:iCs/>
          <w:sz w:val="28"/>
          <w:szCs w:val="28"/>
        </w:rPr>
        <w:t>В МУНИЦИПАЛЬНОМ ОБРАЗОВАНИИ</w:t>
      </w:r>
      <w:r w:rsidRPr="00805151">
        <w:rPr>
          <w:i/>
          <w:iCs/>
          <w:sz w:val="28"/>
          <w:szCs w:val="28"/>
        </w:rPr>
        <w:t xml:space="preserve"> </w:t>
      </w:r>
    </w:p>
    <w:p w14:paraId="7077D831" w14:textId="77777777" w:rsidR="000C037B" w:rsidRPr="004C0B13" w:rsidRDefault="009C378C" w:rsidP="000C037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БЕРЕЖКОВСКОЕ СЕЛЬСКОЕ ПОСЕЛЕНИЕ</w:t>
      </w:r>
    </w:p>
    <w:p w14:paraId="40ADBF25" w14:textId="77777777" w:rsidR="000C037B" w:rsidRPr="0057305F" w:rsidRDefault="000C037B" w:rsidP="000C03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C548" w14:textId="77777777" w:rsidR="000C037B" w:rsidRPr="00095F81" w:rsidRDefault="000C037B" w:rsidP="000C03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5F81">
        <w:rPr>
          <w:b/>
          <w:sz w:val="28"/>
          <w:szCs w:val="28"/>
        </w:rPr>
        <w:t>1. Общие положения</w:t>
      </w:r>
    </w:p>
    <w:p w14:paraId="3ABF4900" w14:textId="77777777" w:rsidR="000C037B" w:rsidRPr="0057305F" w:rsidRDefault="000C037B" w:rsidP="000C03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6069C7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>1.1. Настоящее Положение</w:t>
      </w:r>
      <w:r w:rsidRPr="000C037B">
        <w:rPr>
          <w:bCs/>
          <w:iCs/>
          <w:sz w:val="28"/>
          <w:szCs w:val="28"/>
          <w:lang w:eastAsia="en-US"/>
        </w:rPr>
        <w:t xml:space="preserve"> о собраниях граждан в муниципальном образовании </w:t>
      </w:r>
      <w:proofErr w:type="spellStart"/>
      <w:r w:rsidR="004C0B13" w:rsidRPr="004C0B13">
        <w:rPr>
          <w:sz w:val="28"/>
          <w:szCs w:val="28"/>
        </w:rPr>
        <w:t>Бережковское</w:t>
      </w:r>
      <w:proofErr w:type="spellEnd"/>
      <w:r w:rsidR="004C0B13" w:rsidRPr="004C0B13">
        <w:rPr>
          <w:sz w:val="28"/>
          <w:szCs w:val="28"/>
        </w:rPr>
        <w:t xml:space="preserve"> сельское поселение</w:t>
      </w:r>
      <w:r w:rsidRPr="000C037B">
        <w:rPr>
          <w:sz w:val="28"/>
          <w:szCs w:val="28"/>
        </w:rPr>
        <w:t xml:space="preserve"> (далее – муниципальное образование) регламентирует п</w:t>
      </w:r>
      <w:r w:rsidRPr="000C037B">
        <w:rPr>
          <w:bCs/>
          <w:iCs/>
          <w:sz w:val="28"/>
          <w:szCs w:val="28"/>
        </w:rPr>
        <w:t>орядок назначения и проведения собрания граждан, а также полномочия собрания граждан.</w:t>
      </w:r>
    </w:p>
    <w:p w14:paraId="28C6DCE6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>1.2. Собрания граждан (далее – собрание) могут проводиться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 муниципального образования, осуществления территориального общественного самоуправления на части территории муниципального образования.</w:t>
      </w:r>
    </w:p>
    <w:p w14:paraId="701522B7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 xml:space="preserve"> 1.3. Собрание проводится по инициативе населения, Совета депутатов, главы муниципального образования, а также в случаях, предусмотренных уставом территориального общественного самоуправления.</w:t>
      </w:r>
    </w:p>
    <w:p w14:paraId="75E1CB66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>1.3.1. Собрание, проводимое по инициативе Совета депутатов муниципального образования или главы муниципального образования, назначается соответственно Советом депутатов или главой муниципального образования.</w:t>
      </w:r>
    </w:p>
    <w:p w14:paraId="7245113F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 xml:space="preserve">1.3.2. Собрание, проводимое по инициативе населения, назначается Советом депутатов муниципального образования </w:t>
      </w:r>
      <w:r w:rsidRPr="000C037B">
        <w:rPr>
          <w:sz w:val="28"/>
          <w:szCs w:val="28"/>
          <w:lang w:eastAsia="en-US"/>
        </w:rPr>
        <w:t>в соответствии с уставом муниципального образования</w:t>
      </w:r>
      <w:r w:rsidRPr="000C037B">
        <w:rPr>
          <w:sz w:val="28"/>
          <w:szCs w:val="28"/>
        </w:rPr>
        <w:t>.</w:t>
      </w:r>
    </w:p>
    <w:p w14:paraId="5EB38E34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>1.3.3. Порядок назначения и проведения собрания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14:paraId="29634585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>1.4. Собрание,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14:paraId="606ED6FB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t>1.5. Граждане, имеющие недвижимую собственность или арендующие ее на территории муниципального образования, имеют право участвовать в собрании с правом совещательного голоса.</w:t>
      </w:r>
    </w:p>
    <w:p w14:paraId="173A48F5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lastRenderedPageBreak/>
        <w:t xml:space="preserve">1.6. Граждане участвуют в собрании лично. Голосование на собрании за других лиц не допускается. </w:t>
      </w:r>
    </w:p>
    <w:p w14:paraId="320D9674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t>Участие в собрании является свободным и добровольным. Никто не вправе оказывать принудительное воздействие на участие или неучастие в собрании, а также на их свободное волеизъявление.</w:t>
      </w:r>
    </w:p>
    <w:p w14:paraId="4E51A380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t>Граждане участвуют в собрании на равных основаниях. Каждый гражданин имеет один голос.</w:t>
      </w:r>
    </w:p>
    <w:p w14:paraId="2CFA4AA8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t xml:space="preserve">1.7. Расходы, связанные с подготовкой и проведением собрания, производятся за счет средств местного бюджета. </w:t>
      </w:r>
    </w:p>
    <w:p w14:paraId="190ECAC0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6784F8AC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C037B">
        <w:rPr>
          <w:b/>
          <w:sz w:val="28"/>
          <w:szCs w:val="28"/>
        </w:rPr>
        <w:t>2. Порядок назначения собрания граждан, проводимого по инициативе Совета депутатов муниципального образования или главы муниципального образования</w:t>
      </w:r>
    </w:p>
    <w:p w14:paraId="7344BEEA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5D0E72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 xml:space="preserve">2.1. Назначение собрания по инициативе Совета депутатов муниципального образования или главы муниципального образования осуществляется путем принятия нормативных правовых актов Советом депутатов муниципального образования или главы муниципального образования соответственно. </w:t>
      </w:r>
    </w:p>
    <w:p w14:paraId="1FFFF393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>2.3. В нормативном правовом акте Совета депутатов, главы муниципального образования о назначении собрания указываются вопрос (вопросы), дата, время, место проведения собрания.</w:t>
      </w:r>
    </w:p>
    <w:p w14:paraId="392FFECF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>Нормативный правовой акт Совета депутатов, главы муниципального образования о назначении собрания принимается не позднее, чем за 30 дней до даты проведения собрания.</w:t>
      </w:r>
    </w:p>
    <w:p w14:paraId="014F0BB7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0812E04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C037B">
        <w:rPr>
          <w:b/>
          <w:sz w:val="28"/>
          <w:szCs w:val="28"/>
        </w:rPr>
        <w:t>3. Подготовка и проведение собрания по инициативе Совета депутатов муниципального образования, главы муниципального образования, населения</w:t>
      </w:r>
    </w:p>
    <w:p w14:paraId="06CF34B0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24EBB9" w14:textId="77777777" w:rsidR="000C037B" w:rsidRPr="000C037B" w:rsidRDefault="000C037B" w:rsidP="000C037B">
      <w:pPr>
        <w:pStyle w:val="a5"/>
        <w:shd w:val="clear" w:color="auto" w:fill="FFFFFF"/>
        <w:ind w:left="0" w:firstLine="709"/>
        <w:rPr>
          <w:rFonts w:ascii="Times New Roman" w:hAnsi="Times New Roman"/>
          <w:sz w:val="28"/>
          <w:szCs w:val="28"/>
        </w:rPr>
      </w:pPr>
      <w:r w:rsidRPr="000C037B">
        <w:rPr>
          <w:rFonts w:ascii="Times New Roman" w:hAnsi="Times New Roman"/>
          <w:sz w:val="28"/>
          <w:szCs w:val="28"/>
        </w:rPr>
        <w:t>3.1. Подготовка и проведение собрания обеспечивается администрацией муниципального образования</w:t>
      </w:r>
      <w:r w:rsidRPr="000C037B">
        <w:rPr>
          <w:rFonts w:ascii="Times New Roman" w:hAnsi="Times New Roman"/>
          <w:i/>
          <w:sz w:val="28"/>
          <w:szCs w:val="28"/>
        </w:rPr>
        <w:t xml:space="preserve"> </w:t>
      </w:r>
      <w:r w:rsidRPr="000C037B">
        <w:rPr>
          <w:rFonts w:ascii="Times New Roman" w:hAnsi="Times New Roman"/>
          <w:sz w:val="28"/>
          <w:szCs w:val="28"/>
        </w:rPr>
        <w:t>(далее - Администрация).</w:t>
      </w:r>
    </w:p>
    <w:p w14:paraId="6174035A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t>3.2. П</w:t>
      </w:r>
      <w:r w:rsidR="009C378C">
        <w:rPr>
          <w:szCs w:val="28"/>
        </w:rPr>
        <w:t>одготовка к проведению собрания</w:t>
      </w:r>
      <w:r w:rsidRPr="000C037B">
        <w:rPr>
          <w:szCs w:val="28"/>
        </w:rPr>
        <w:t xml:space="preserve"> включает в себя: </w:t>
      </w:r>
    </w:p>
    <w:p w14:paraId="3AB18A28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t xml:space="preserve">1) назначение из числа работников Администрации лиц, ответственных за организацию и проведение собрания; </w:t>
      </w:r>
    </w:p>
    <w:p w14:paraId="480E010A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t>2) составление списка лиц, имеющих право участвовать в собрании;</w:t>
      </w:r>
    </w:p>
    <w:p w14:paraId="5C4AB4AC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t>3) подготовка предложений по составу счетной комиссии и секретаря собрания;</w:t>
      </w:r>
    </w:p>
    <w:p w14:paraId="390214BC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t>4) подготовка помещения или территории для проведения собрания;</w:t>
      </w:r>
    </w:p>
    <w:p w14:paraId="1FE23981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t xml:space="preserve">5) изготовление бюллетеней; </w:t>
      </w:r>
    </w:p>
    <w:p w14:paraId="44C4CF19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t xml:space="preserve">3.3. Для проведения голосования на собрании изготавливаются бюллетени (согласно Приложению № 1) в количестве, превышающем на 20 процентов число граждан, имеющих право участвовать в собрании. </w:t>
      </w:r>
    </w:p>
    <w:p w14:paraId="4D49C5A0" w14:textId="77777777" w:rsidR="000C037B" w:rsidRPr="000C037B" w:rsidRDefault="000C037B" w:rsidP="000C037B">
      <w:pPr>
        <w:pStyle w:val="14"/>
        <w:spacing w:line="240" w:lineRule="auto"/>
        <w:ind w:firstLine="709"/>
        <w:rPr>
          <w:szCs w:val="28"/>
        </w:rPr>
      </w:pPr>
      <w:r w:rsidRPr="000C037B">
        <w:rPr>
          <w:szCs w:val="28"/>
        </w:rPr>
        <w:lastRenderedPageBreak/>
        <w:t>Каждый бюллетень должен быть заверен подписью лица из числа лиц, ответственных за организацию и проведение собрания.</w:t>
      </w:r>
    </w:p>
    <w:p w14:paraId="222F7946" w14:textId="77777777" w:rsidR="000C037B" w:rsidRPr="000C037B" w:rsidRDefault="000C037B" w:rsidP="000C03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37B">
        <w:rPr>
          <w:color w:val="000000"/>
          <w:sz w:val="28"/>
          <w:szCs w:val="28"/>
        </w:rPr>
        <w:t>3.4.</w:t>
      </w:r>
      <w:r w:rsidRPr="000C037B">
        <w:rPr>
          <w:rStyle w:val="apple-converted-space"/>
          <w:color w:val="000000"/>
          <w:sz w:val="28"/>
          <w:szCs w:val="28"/>
        </w:rPr>
        <w:t> </w:t>
      </w:r>
      <w:r w:rsidR="009C378C">
        <w:rPr>
          <w:sz w:val="28"/>
          <w:szCs w:val="28"/>
        </w:rPr>
        <w:t>Перед началом собрания</w:t>
      </w:r>
      <w:r w:rsidRPr="000C037B">
        <w:rPr>
          <w:sz w:val="28"/>
          <w:szCs w:val="28"/>
        </w:rPr>
        <w:t xml:space="preserve"> проводится регистрация участников собрания с указанием фамилии, имени, отчества, года рождения, адреса места жительства.</w:t>
      </w:r>
    </w:p>
    <w:p w14:paraId="124C265C" w14:textId="77777777" w:rsidR="000C037B" w:rsidRPr="000C037B" w:rsidRDefault="000C037B" w:rsidP="000C03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>Регистрация участника собрания осуществляется при предъявлении им документа, удостоверяющего личность.</w:t>
      </w:r>
    </w:p>
    <w:p w14:paraId="0E68462E" w14:textId="77777777" w:rsidR="000C037B" w:rsidRPr="000C037B" w:rsidRDefault="000C037B" w:rsidP="000C03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>3.5. На собрании председательствует глава муниципального образования или иное лицо, избранное собранием путем открытого голосования большинством голосов. Секретарь собрания также избирается собранием путем открытого голосования большинством голосов.</w:t>
      </w:r>
    </w:p>
    <w:p w14:paraId="51591360" w14:textId="77777777" w:rsidR="000C037B" w:rsidRPr="000C037B" w:rsidRDefault="000C037B" w:rsidP="000C037B">
      <w:pPr>
        <w:pStyle w:val="a5"/>
        <w:shd w:val="clear" w:color="auto" w:fill="FFFFFF"/>
        <w:ind w:left="0" w:firstLine="709"/>
        <w:rPr>
          <w:rFonts w:ascii="Times New Roman" w:hAnsi="Times New Roman"/>
          <w:sz w:val="28"/>
          <w:szCs w:val="28"/>
        </w:rPr>
      </w:pPr>
      <w:r w:rsidRPr="000C037B">
        <w:rPr>
          <w:rFonts w:ascii="Times New Roman" w:hAnsi="Times New Roman"/>
          <w:sz w:val="28"/>
          <w:szCs w:val="28"/>
        </w:rPr>
        <w:t>3.6. Собрание граждан открывает председательствующий.</w:t>
      </w:r>
    </w:p>
    <w:p w14:paraId="61491A59" w14:textId="77777777" w:rsidR="000C037B" w:rsidRPr="000C037B" w:rsidRDefault="000C037B" w:rsidP="000C037B">
      <w:pPr>
        <w:pStyle w:val="a5"/>
        <w:shd w:val="clear" w:color="auto" w:fill="FFFFFF"/>
        <w:ind w:left="0" w:firstLine="709"/>
        <w:rPr>
          <w:rFonts w:ascii="Times New Roman" w:hAnsi="Times New Roman"/>
          <w:sz w:val="28"/>
          <w:szCs w:val="28"/>
        </w:rPr>
      </w:pPr>
      <w:r w:rsidRPr="000C037B">
        <w:rPr>
          <w:rFonts w:ascii="Times New Roman" w:hAnsi="Times New Roman"/>
          <w:sz w:val="28"/>
          <w:szCs w:val="28"/>
        </w:rPr>
        <w:t>Председательствующий организует проведение собрания, поддерживает порядок, предоставляет слово для выступления по обсуждаемым вопросам, обеспечивает подсчет голосов, обеспечивает установленный порядок голосования.</w:t>
      </w:r>
    </w:p>
    <w:p w14:paraId="4C84A551" w14:textId="77777777" w:rsidR="00415F3E" w:rsidRPr="000C037B" w:rsidRDefault="000C037B" w:rsidP="000C037B">
      <w:pPr>
        <w:pStyle w:val="a5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C037B">
        <w:rPr>
          <w:rFonts w:ascii="Times New Roman" w:hAnsi="Times New Roman"/>
          <w:sz w:val="28"/>
          <w:szCs w:val="28"/>
        </w:rPr>
        <w:t xml:space="preserve">3.7. Секретарь ведет протокол хода собрания. Секретарь обеспечивает достоверность отраженных в протоколе сведений. </w:t>
      </w:r>
      <w:r w:rsidRPr="000C037B">
        <w:rPr>
          <w:rFonts w:ascii="Times New Roman" w:hAnsi="Times New Roman"/>
          <w:color w:val="000000"/>
          <w:sz w:val="28"/>
          <w:szCs w:val="28"/>
        </w:rPr>
        <w:t>Протокол подписывает председательствующий и секретарь.</w:t>
      </w:r>
    </w:p>
    <w:p w14:paraId="17C6FE3A" w14:textId="77777777" w:rsidR="000C037B" w:rsidRPr="000C037B" w:rsidRDefault="000C037B" w:rsidP="000C037B">
      <w:pPr>
        <w:pStyle w:val="a5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C037B">
        <w:rPr>
          <w:rFonts w:ascii="Times New Roman" w:hAnsi="Times New Roman"/>
          <w:color w:val="000000"/>
          <w:sz w:val="28"/>
          <w:szCs w:val="28"/>
        </w:rPr>
        <w:t>К протоколу прикладывается список зарегистрированных участников собрания.</w:t>
      </w:r>
    </w:p>
    <w:p w14:paraId="4813BCD4" w14:textId="77777777" w:rsidR="000C037B" w:rsidRPr="000C037B" w:rsidRDefault="000C037B" w:rsidP="000C03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37B">
        <w:rPr>
          <w:sz w:val="28"/>
          <w:szCs w:val="28"/>
        </w:rPr>
        <w:t>3.8. Протокол собрания в недельный срок после его проведения передается органу местного самоуправления, назначившему собрание</w:t>
      </w:r>
      <w:r w:rsidRPr="000C037B">
        <w:rPr>
          <w:color w:val="000000"/>
          <w:sz w:val="28"/>
          <w:szCs w:val="28"/>
        </w:rPr>
        <w:t>.</w:t>
      </w:r>
    </w:p>
    <w:p w14:paraId="383FEEFA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50"/>
      <w:bookmarkEnd w:id="0"/>
      <w:r w:rsidRPr="000C037B">
        <w:rPr>
          <w:sz w:val="28"/>
          <w:szCs w:val="28"/>
        </w:rPr>
        <w:t xml:space="preserve">3.9. Собрание правомочно при участии в нем не менее одной трети от числа граждан, имеющих право в нем участвовать. </w:t>
      </w:r>
    </w:p>
    <w:p w14:paraId="07BFBE1F" w14:textId="77777777" w:rsidR="000C037B" w:rsidRPr="000C037B" w:rsidRDefault="000C037B" w:rsidP="000C03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61ED61CF" w14:textId="77777777" w:rsidR="000C037B" w:rsidRPr="000C037B" w:rsidRDefault="000C037B" w:rsidP="000C03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0C037B">
        <w:rPr>
          <w:b/>
          <w:sz w:val="28"/>
          <w:szCs w:val="28"/>
        </w:rPr>
        <w:t>4. Решение собрания граждан</w:t>
      </w:r>
    </w:p>
    <w:p w14:paraId="6ACE2507" w14:textId="77777777" w:rsidR="000C037B" w:rsidRPr="000C037B" w:rsidRDefault="000C037B" w:rsidP="000C037B">
      <w:pPr>
        <w:pStyle w:val="a5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14:paraId="016F6DCA" w14:textId="77777777" w:rsidR="000C037B" w:rsidRPr="000C037B" w:rsidRDefault="000C037B" w:rsidP="000C037B">
      <w:pPr>
        <w:pStyle w:val="a5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C037B">
        <w:rPr>
          <w:rFonts w:ascii="Times New Roman" w:hAnsi="Times New Roman"/>
          <w:color w:val="000000"/>
          <w:sz w:val="28"/>
          <w:szCs w:val="28"/>
        </w:rPr>
        <w:t>4.1. Решение собрания считается принятым, если за него</w:t>
      </w:r>
      <w:r w:rsidR="009C378C">
        <w:rPr>
          <w:rFonts w:ascii="Times New Roman" w:hAnsi="Times New Roman"/>
          <w:color w:val="000000"/>
          <w:sz w:val="28"/>
          <w:szCs w:val="28"/>
        </w:rPr>
        <w:t xml:space="preserve"> проголосовало более 50 %</w:t>
      </w:r>
      <w:r w:rsidRPr="000C037B">
        <w:rPr>
          <w:rFonts w:ascii="Times New Roman" w:hAnsi="Times New Roman"/>
          <w:color w:val="000000"/>
          <w:sz w:val="28"/>
          <w:szCs w:val="28"/>
        </w:rPr>
        <w:t xml:space="preserve"> участников собрания.</w:t>
      </w:r>
    </w:p>
    <w:p w14:paraId="2AD395C2" w14:textId="77777777" w:rsidR="000C037B" w:rsidRPr="000C037B" w:rsidRDefault="000C037B" w:rsidP="000C03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37B">
        <w:rPr>
          <w:color w:val="000000"/>
          <w:sz w:val="28"/>
          <w:szCs w:val="28"/>
        </w:rPr>
        <w:t xml:space="preserve">4.2. Решения, принятые собранием, не должны противоречить Уставу </w:t>
      </w:r>
      <w:r w:rsidRPr="000C037B">
        <w:rPr>
          <w:sz w:val="28"/>
          <w:szCs w:val="28"/>
        </w:rPr>
        <w:t>муниципального образования</w:t>
      </w:r>
      <w:r w:rsidRPr="000C037B">
        <w:rPr>
          <w:color w:val="000000"/>
          <w:sz w:val="28"/>
          <w:szCs w:val="28"/>
        </w:rPr>
        <w:t>.</w:t>
      </w:r>
    </w:p>
    <w:p w14:paraId="1224EFE0" w14:textId="77777777" w:rsidR="000C037B" w:rsidRPr="000C037B" w:rsidRDefault="000C037B" w:rsidP="000C03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37B">
        <w:rPr>
          <w:color w:val="000000"/>
          <w:sz w:val="28"/>
          <w:szCs w:val="28"/>
        </w:rPr>
        <w:t xml:space="preserve">4.3. Органы местного самоуправления </w:t>
      </w:r>
      <w:r w:rsidRPr="000C037B">
        <w:rPr>
          <w:sz w:val="28"/>
          <w:szCs w:val="28"/>
        </w:rPr>
        <w:t xml:space="preserve">муниципального образования </w:t>
      </w:r>
      <w:r w:rsidRPr="000C037B">
        <w:rPr>
          <w:color w:val="000000"/>
          <w:sz w:val="28"/>
          <w:szCs w:val="28"/>
        </w:rPr>
        <w:t xml:space="preserve">и должностные лица местного самоуправления </w:t>
      </w:r>
      <w:r w:rsidRPr="000C037B">
        <w:rPr>
          <w:sz w:val="28"/>
          <w:szCs w:val="28"/>
        </w:rPr>
        <w:t xml:space="preserve">муниципального образования </w:t>
      </w:r>
      <w:r w:rsidRPr="000C037B">
        <w:rPr>
          <w:color w:val="000000"/>
          <w:sz w:val="28"/>
          <w:szCs w:val="28"/>
        </w:rPr>
        <w:t>обеспечивают исполнение решений, принятых на собрании.</w:t>
      </w:r>
    </w:p>
    <w:p w14:paraId="2E130C6D" w14:textId="77777777" w:rsidR="000C037B" w:rsidRPr="000C037B" w:rsidRDefault="000C037B" w:rsidP="000C037B">
      <w:pPr>
        <w:pStyle w:val="a5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C037B">
        <w:rPr>
          <w:rFonts w:ascii="Times New Roman" w:hAnsi="Times New Roman"/>
          <w:color w:val="000000"/>
          <w:sz w:val="28"/>
          <w:szCs w:val="28"/>
        </w:rPr>
        <w:t>4.4. Решения, принятые на собрании, подлежат обнародованию.</w:t>
      </w:r>
    </w:p>
    <w:p w14:paraId="2BD07B97" w14:textId="77777777" w:rsidR="000C037B" w:rsidRPr="000C037B" w:rsidRDefault="000C037B" w:rsidP="000C037B">
      <w:pPr>
        <w:pStyle w:val="a5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14:paraId="782224B5" w14:textId="77777777" w:rsidR="000C037B" w:rsidRPr="000C037B" w:rsidRDefault="000C037B" w:rsidP="000C037B">
      <w:pPr>
        <w:pStyle w:val="a5"/>
        <w:shd w:val="clear" w:color="auto" w:fill="FFFFFF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0C037B">
        <w:rPr>
          <w:rFonts w:ascii="Times New Roman" w:hAnsi="Times New Roman"/>
          <w:b/>
          <w:color w:val="000000"/>
          <w:sz w:val="28"/>
          <w:szCs w:val="28"/>
        </w:rPr>
        <w:t>5. Обращения на собраниях граждан</w:t>
      </w:r>
    </w:p>
    <w:p w14:paraId="50E73BEF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51F331F0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 xml:space="preserve">5.1 Собрание может принимать обращения к органам местного самоуправления муниципального образования и должностным лицам местного самоуправления муниципального образования, а также избирать лиц, уполномоченных представлять собрание во взаимоотношениях с </w:t>
      </w:r>
      <w:r w:rsidRPr="000C037B">
        <w:rPr>
          <w:sz w:val="28"/>
          <w:szCs w:val="28"/>
        </w:rPr>
        <w:lastRenderedPageBreak/>
        <w:t>органами местного самоуправления и должностными лицами местного самоуправления.</w:t>
      </w:r>
    </w:p>
    <w:p w14:paraId="79CFB686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>5.2. Обращение считается принятым, если за него проголосовало более 50% от числа участников собрания. Обращение подписывается председательствующим собрания.  Подписанное обращение передается в орган местного самоуправлен</w:t>
      </w:r>
      <w:r w:rsidR="009C378C">
        <w:rPr>
          <w:sz w:val="28"/>
          <w:szCs w:val="28"/>
        </w:rPr>
        <w:t xml:space="preserve">ия муниципального образования, </w:t>
      </w:r>
      <w:r w:rsidRPr="000C037B">
        <w:rPr>
          <w:sz w:val="28"/>
          <w:szCs w:val="28"/>
        </w:rPr>
        <w:t>должностным лицам местного самоуправления муниципального образования, к компетенции которых относится решение вопросов, содержащихся в обращении, не позднее следующего рабочего дня после проведения собрания.</w:t>
      </w:r>
    </w:p>
    <w:p w14:paraId="309A39ED" w14:textId="77777777" w:rsidR="000C037B" w:rsidRPr="000C037B" w:rsidRDefault="000C037B" w:rsidP="000C0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 xml:space="preserve">5.3. Обращения, принятые собранием, подлежат обязательному рассмотрению органами местного самоуправления муниципального образования, должностными лицами местного самоуправления муниципального образования в порядке, предусмотренном законодательством. </w:t>
      </w:r>
    </w:p>
    <w:p w14:paraId="27AD0DB2" w14:textId="77777777" w:rsidR="000C037B" w:rsidRPr="000C037B" w:rsidRDefault="000C037B" w:rsidP="000C037B">
      <w:pPr>
        <w:ind w:firstLine="709"/>
        <w:jc w:val="both"/>
        <w:rPr>
          <w:sz w:val="28"/>
          <w:szCs w:val="28"/>
        </w:rPr>
      </w:pPr>
    </w:p>
    <w:p w14:paraId="34F31BEA" w14:textId="77777777" w:rsidR="007C664C" w:rsidRDefault="000C037B" w:rsidP="000C037B">
      <w:pPr>
        <w:ind w:firstLine="709"/>
        <w:jc w:val="right"/>
        <w:rPr>
          <w:sz w:val="28"/>
          <w:szCs w:val="28"/>
        </w:rPr>
      </w:pPr>
      <w:r w:rsidRPr="000C037B">
        <w:rPr>
          <w:sz w:val="28"/>
          <w:szCs w:val="28"/>
        </w:rPr>
        <w:t xml:space="preserve">   </w:t>
      </w:r>
    </w:p>
    <w:p w14:paraId="6D82A6F6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484C2C18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2D4470F5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35AE317C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76AD2AA6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6C4A22E1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73290640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07E1B07A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783BE918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2D6A4770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61436821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71FEAF06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528D6EBE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16DE48B7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68985837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377D179D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54FFAF83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6FFD0762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59112FCA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03633586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100900B1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446C43D1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087287A4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2CCA4278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6664CFA8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447F469C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61C49BB2" w14:textId="77777777" w:rsidR="007C664C" w:rsidRDefault="007C664C" w:rsidP="000C037B">
      <w:pPr>
        <w:ind w:firstLine="709"/>
        <w:jc w:val="right"/>
        <w:rPr>
          <w:sz w:val="28"/>
          <w:szCs w:val="28"/>
        </w:rPr>
      </w:pPr>
    </w:p>
    <w:p w14:paraId="4E95F160" w14:textId="77777777" w:rsidR="009C378C" w:rsidRDefault="009C378C" w:rsidP="000C037B">
      <w:pPr>
        <w:ind w:firstLine="709"/>
        <w:jc w:val="right"/>
        <w:rPr>
          <w:sz w:val="28"/>
          <w:szCs w:val="28"/>
        </w:rPr>
      </w:pPr>
    </w:p>
    <w:p w14:paraId="6959D76C" w14:textId="77777777" w:rsidR="009C378C" w:rsidRDefault="009C378C" w:rsidP="000C037B">
      <w:pPr>
        <w:ind w:firstLine="709"/>
        <w:jc w:val="right"/>
        <w:rPr>
          <w:sz w:val="28"/>
          <w:szCs w:val="28"/>
        </w:rPr>
      </w:pPr>
    </w:p>
    <w:p w14:paraId="36AA4B7D" w14:textId="77777777" w:rsidR="000C037B" w:rsidRPr="000C037B" w:rsidRDefault="007C664C" w:rsidP="000C037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</w:t>
      </w:r>
      <w:r w:rsidR="000C037B" w:rsidRPr="000C037B">
        <w:rPr>
          <w:sz w:val="28"/>
          <w:szCs w:val="28"/>
        </w:rPr>
        <w:t>№ 1</w:t>
      </w:r>
    </w:p>
    <w:p w14:paraId="3E1EBA8D" w14:textId="77777777" w:rsidR="000C037B" w:rsidRPr="000C037B" w:rsidRDefault="000C037B" w:rsidP="000C037B">
      <w:pPr>
        <w:ind w:firstLine="709"/>
        <w:jc w:val="both"/>
        <w:rPr>
          <w:sz w:val="28"/>
          <w:szCs w:val="28"/>
        </w:rPr>
      </w:pPr>
    </w:p>
    <w:p w14:paraId="3BE77948" w14:textId="77777777" w:rsidR="000C037B" w:rsidRPr="000C037B" w:rsidRDefault="000C037B" w:rsidP="000C037B">
      <w:pPr>
        <w:ind w:firstLine="709"/>
        <w:jc w:val="both"/>
        <w:rPr>
          <w:sz w:val="28"/>
          <w:szCs w:val="28"/>
        </w:rPr>
      </w:pPr>
    </w:p>
    <w:p w14:paraId="3A2492A1" w14:textId="77777777" w:rsidR="000C037B" w:rsidRPr="000C037B" w:rsidRDefault="000C037B" w:rsidP="000C037B">
      <w:pPr>
        <w:ind w:firstLine="709"/>
        <w:jc w:val="both"/>
        <w:rPr>
          <w:sz w:val="28"/>
          <w:szCs w:val="28"/>
        </w:rPr>
      </w:pPr>
    </w:p>
    <w:p w14:paraId="2819EB4E" w14:textId="77777777" w:rsidR="000C037B" w:rsidRPr="000C037B" w:rsidRDefault="000C037B" w:rsidP="000C037B">
      <w:pPr>
        <w:ind w:firstLine="709"/>
        <w:jc w:val="both"/>
        <w:rPr>
          <w:b/>
          <w:sz w:val="28"/>
          <w:szCs w:val="28"/>
        </w:rPr>
      </w:pPr>
      <w:r w:rsidRPr="000C037B">
        <w:rPr>
          <w:b/>
          <w:sz w:val="28"/>
          <w:szCs w:val="28"/>
        </w:rPr>
        <w:t>БЮЛЛЕТЕНЬ</w:t>
      </w:r>
    </w:p>
    <w:p w14:paraId="0564C763" w14:textId="77777777" w:rsidR="000C037B" w:rsidRPr="000C037B" w:rsidRDefault="000C037B" w:rsidP="000C037B">
      <w:pPr>
        <w:ind w:firstLine="709"/>
        <w:jc w:val="both"/>
        <w:rPr>
          <w:b/>
          <w:sz w:val="28"/>
          <w:szCs w:val="28"/>
        </w:rPr>
      </w:pPr>
      <w:r w:rsidRPr="000C037B">
        <w:rPr>
          <w:b/>
          <w:sz w:val="28"/>
          <w:szCs w:val="28"/>
        </w:rPr>
        <w:t>для голосования на собрании граждан</w:t>
      </w:r>
    </w:p>
    <w:p w14:paraId="0641CF59" w14:textId="77777777" w:rsidR="000C037B" w:rsidRPr="000C037B" w:rsidRDefault="000C037B" w:rsidP="000C037B">
      <w:pPr>
        <w:ind w:firstLine="709"/>
        <w:jc w:val="both"/>
        <w:rPr>
          <w:color w:val="000000"/>
          <w:sz w:val="28"/>
          <w:szCs w:val="28"/>
        </w:rPr>
      </w:pPr>
    </w:p>
    <w:p w14:paraId="25BC4D85" w14:textId="77777777" w:rsidR="000C037B" w:rsidRPr="000C037B" w:rsidRDefault="000C037B" w:rsidP="000C037B">
      <w:pPr>
        <w:ind w:firstLine="709"/>
        <w:jc w:val="both"/>
        <w:rPr>
          <w:sz w:val="28"/>
          <w:szCs w:val="28"/>
        </w:rPr>
      </w:pPr>
      <w:r w:rsidRPr="000C037B">
        <w:rPr>
          <w:color w:val="000000"/>
          <w:sz w:val="28"/>
          <w:szCs w:val="28"/>
        </w:rPr>
        <w:t>Разъяснение порядка заполнения бюллетеня для голосования</w:t>
      </w:r>
    </w:p>
    <w:p w14:paraId="43F6A608" w14:textId="77777777" w:rsidR="000C037B" w:rsidRPr="000C037B" w:rsidRDefault="000C037B" w:rsidP="000C037B">
      <w:pPr>
        <w:ind w:firstLine="709"/>
        <w:jc w:val="both"/>
        <w:rPr>
          <w:color w:val="000000"/>
          <w:sz w:val="28"/>
          <w:szCs w:val="28"/>
        </w:rPr>
      </w:pPr>
      <w:r w:rsidRPr="000C037B">
        <w:rPr>
          <w:color w:val="000000"/>
          <w:sz w:val="28"/>
          <w:szCs w:val="28"/>
        </w:rPr>
        <w:t xml:space="preserve">  </w:t>
      </w:r>
    </w:p>
    <w:p w14:paraId="684C5C04" w14:textId="77777777" w:rsidR="000C037B" w:rsidRPr="000C037B" w:rsidRDefault="000C037B" w:rsidP="000C037B">
      <w:pPr>
        <w:ind w:firstLine="709"/>
        <w:jc w:val="both"/>
        <w:rPr>
          <w:color w:val="000000"/>
          <w:sz w:val="28"/>
          <w:szCs w:val="28"/>
        </w:rPr>
      </w:pPr>
      <w:r w:rsidRPr="000C037B">
        <w:rPr>
          <w:color w:val="000000"/>
          <w:sz w:val="28"/>
          <w:szCs w:val="28"/>
        </w:rPr>
        <w:t>Поставьте напротив каждого вопроса любой знак в одном пустом квадрате (да или нет).</w:t>
      </w:r>
    </w:p>
    <w:p w14:paraId="547300DC" w14:textId="77777777" w:rsidR="000C037B" w:rsidRPr="000C037B" w:rsidRDefault="000C037B" w:rsidP="000C037B">
      <w:pPr>
        <w:ind w:firstLine="709"/>
        <w:jc w:val="both"/>
        <w:rPr>
          <w:color w:val="000000"/>
          <w:sz w:val="28"/>
          <w:szCs w:val="28"/>
        </w:rPr>
      </w:pPr>
    </w:p>
    <w:p w14:paraId="5AF4D7FB" w14:textId="77777777" w:rsidR="000C037B" w:rsidRPr="000C037B" w:rsidRDefault="000C037B" w:rsidP="000C037B">
      <w:pPr>
        <w:ind w:firstLine="709"/>
        <w:jc w:val="both"/>
        <w:rPr>
          <w:color w:val="000000"/>
          <w:sz w:val="28"/>
          <w:szCs w:val="28"/>
        </w:rPr>
      </w:pPr>
      <w:r w:rsidRPr="000C037B">
        <w:rPr>
          <w:color w:val="000000"/>
          <w:sz w:val="28"/>
          <w:szCs w:val="28"/>
        </w:rPr>
        <w:t xml:space="preserve">Бюллетень, в котором напротив вопроса любой знак проставлен более чем в одном квадрате (да или нет) либо не проставлен ни в одном, не учитывается при подсчете голосов по данному вопросу.  </w:t>
      </w:r>
    </w:p>
    <w:p w14:paraId="7E0E8CC6" w14:textId="77777777" w:rsidR="000C037B" w:rsidRPr="000C037B" w:rsidRDefault="000C037B" w:rsidP="000C037B">
      <w:pPr>
        <w:ind w:firstLine="709"/>
        <w:jc w:val="both"/>
        <w:rPr>
          <w:sz w:val="28"/>
          <w:szCs w:val="28"/>
        </w:rPr>
      </w:pPr>
    </w:p>
    <w:p w14:paraId="0F3B8AE8" w14:textId="77777777" w:rsidR="000C037B" w:rsidRPr="000C037B" w:rsidRDefault="000C037B" w:rsidP="000C037B">
      <w:pPr>
        <w:ind w:firstLine="709"/>
        <w:jc w:val="both"/>
        <w:rPr>
          <w:sz w:val="28"/>
          <w:szCs w:val="28"/>
        </w:rPr>
      </w:pPr>
      <w:r w:rsidRPr="000C037B">
        <w:rPr>
          <w:sz w:val="28"/>
          <w:szCs w:val="28"/>
        </w:rPr>
        <w:t>Бюллетень, не заверенный подписью лица, ответственного за организацию и проведение собрания, признается бюллетенем не установленной формы и при подсчете голосов не учитывается.</w:t>
      </w:r>
    </w:p>
    <w:p w14:paraId="7A4CAD3C" w14:textId="77777777" w:rsidR="000C037B" w:rsidRPr="00116521" w:rsidRDefault="000C037B" w:rsidP="000C037B">
      <w:pPr>
        <w:spacing w:line="228" w:lineRule="auto"/>
        <w:ind w:firstLine="284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520"/>
        <w:gridCol w:w="1440"/>
        <w:gridCol w:w="1440"/>
      </w:tblGrid>
      <w:tr w:rsidR="000C037B" w:rsidRPr="00116521" w14:paraId="298159B0" w14:textId="77777777" w:rsidTr="00AD316D">
        <w:trPr>
          <w:cantSplit/>
          <w:trHeight w:val="244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D785" w14:textId="77777777" w:rsidR="000C037B" w:rsidRPr="00116521" w:rsidRDefault="000C037B" w:rsidP="00AD316D">
            <w:pPr>
              <w:spacing w:line="228" w:lineRule="auto"/>
              <w:jc w:val="center"/>
              <w:rPr>
                <w:szCs w:val="28"/>
              </w:rPr>
            </w:pPr>
            <w:r w:rsidRPr="00116521">
              <w:rPr>
                <w:szCs w:val="28"/>
              </w:rPr>
              <w:t>№</w:t>
            </w:r>
          </w:p>
          <w:p w14:paraId="6ABF0BEA" w14:textId="77777777" w:rsidR="000C037B" w:rsidRPr="00116521" w:rsidRDefault="000C037B" w:rsidP="00AD316D">
            <w:pPr>
              <w:spacing w:line="228" w:lineRule="auto"/>
              <w:jc w:val="center"/>
              <w:rPr>
                <w:szCs w:val="28"/>
              </w:rPr>
            </w:pPr>
            <w:r w:rsidRPr="00116521">
              <w:rPr>
                <w:szCs w:val="28"/>
              </w:rPr>
              <w:t>вопроса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00DA" w14:textId="77777777" w:rsidR="000C037B" w:rsidRPr="00116521" w:rsidRDefault="000C037B" w:rsidP="00AD316D">
            <w:pPr>
              <w:spacing w:line="228" w:lineRule="auto"/>
              <w:jc w:val="center"/>
              <w:rPr>
                <w:szCs w:val="28"/>
              </w:rPr>
            </w:pPr>
            <w:r w:rsidRPr="00116521">
              <w:rPr>
                <w:szCs w:val="28"/>
              </w:rPr>
              <w:t>Формулировка вопроса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273CD" w14:textId="77777777" w:rsidR="000C037B" w:rsidRPr="00116521" w:rsidRDefault="000C037B" w:rsidP="00AD316D">
            <w:pPr>
              <w:spacing w:line="228" w:lineRule="auto"/>
              <w:jc w:val="center"/>
              <w:rPr>
                <w:szCs w:val="28"/>
              </w:rPr>
            </w:pPr>
            <w:r w:rsidRPr="00116521">
              <w:rPr>
                <w:szCs w:val="28"/>
              </w:rPr>
              <w:t>Ответ</w:t>
            </w:r>
          </w:p>
        </w:tc>
      </w:tr>
      <w:tr w:rsidR="000C037B" w:rsidRPr="00116521" w14:paraId="3611B29A" w14:textId="77777777" w:rsidTr="00AD316D">
        <w:trPr>
          <w:cantSplit/>
          <w:trHeight w:val="386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316" w14:textId="77777777" w:rsidR="000C037B" w:rsidRPr="00116521" w:rsidRDefault="000C037B" w:rsidP="00AD316D">
            <w:pPr>
              <w:rPr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CE24" w14:textId="77777777" w:rsidR="000C037B" w:rsidRPr="00116521" w:rsidRDefault="000C037B" w:rsidP="00AD316D">
            <w:pPr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B2E" w14:textId="77777777" w:rsidR="000C037B" w:rsidRPr="00116521" w:rsidRDefault="000C037B" w:rsidP="00AD316D">
            <w:pPr>
              <w:spacing w:line="228" w:lineRule="auto"/>
              <w:jc w:val="center"/>
              <w:rPr>
                <w:szCs w:val="28"/>
              </w:rPr>
            </w:pPr>
            <w:r w:rsidRPr="00116521">
              <w:rPr>
                <w:szCs w:val="28"/>
              </w:rPr>
              <w:t>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19DDC" w14:textId="77777777" w:rsidR="000C037B" w:rsidRPr="00116521" w:rsidRDefault="000C037B" w:rsidP="00AD316D">
            <w:pPr>
              <w:spacing w:line="228" w:lineRule="auto"/>
              <w:jc w:val="center"/>
              <w:rPr>
                <w:szCs w:val="28"/>
              </w:rPr>
            </w:pPr>
            <w:r w:rsidRPr="00116521">
              <w:rPr>
                <w:szCs w:val="28"/>
              </w:rPr>
              <w:t>НЕТ</w:t>
            </w:r>
          </w:p>
        </w:tc>
      </w:tr>
      <w:tr w:rsidR="000C037B" w:rsidRPr="00116521" w14:paraId="1E9488B5" w14:textId="77777777" w:rsidTr="00AD316D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81D4" w14:textId="77777777" w:rsidR="000C037B" w:rsidRPr="00116521" w:rsidRDefault="000C037B" w:rsidP="00AD316D">
            <w:pPr>
              <w:spacing w:line="228" w:lineRule="auto"/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9D0D" w14:textId="77777777" w:rsidR="000C037B" w:rsidRPr="00116521" w:rsidRDefault="000C037B" w:rsidP="00AD316D">
            <w:pPr>
              <w:spacing w:line="228" w:lineRule="auto"/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8F0" w14:textId="77777777" w:rsidR="000C037B" w:rsidRPr="00116521" w:rsidRDefault="000C037B" w:rsidP="00AD316D">
            <w:pPr>
              <w:spacing w:line="228" w:lineRule="auto"/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EB862" w14:textId="77777777" w:rsidR="000C037B" w:rsidRPr="00116521" w:rsidRDefault="000C037B" w:rsidP="00AD316D">
            <w:pPr>
              <w:spacing w:line="228" w:lineRule="auto"/>
              <w:jc w:val="center"/>
              <w:rPr>
                <w:szCs w:val="28"/>
              </w:rPr>
            </w:pPr>
          </w:p>
        </w:tc>
      </w:tr>
    </w:tbl>
    <w:p w14:paraId="434D3A08" w14:textId="77777777" w:rsidR="000C037B" w:rsidRDefault="000C037B" w:rsidP="000C037B">
      <w:pPr>
        <w:rPr>
          <w:szCs w:val="28"/>
        </w:rPr>
      </w:pPr>
    </w:p>
    <w:p w14:paraId="04B81A2E" w14:textId="77777777" w:rsidR="000C037B" w:rsidRPr="000C037B" w:rsidRDefault="000C037B" w:rsidP="000C037B">
      <w:pPr>
        <w:pStyle w:val="a5"/>
        <w:shd w:val="clear" w:color="auto" w:fill="FFFFFF"/>
        <w:ind w:left="0" w:firstLine="708"/>
        <w:rPr>
          <w:rFonts w:ascii="Times New Roman" w:hAnsi="Times New Roman"/>
          <w:sz w:val="28"/>
          <w:szCs w:val="28"/>
        </w:rPr>
      </w:pPr>
    </w:p>
    <w:sectPr w:rsidR="000C037B" w:rsidRPr="000C037B" w:rsidSect="000C03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247FC" w14:textId="77777777" w:rsidR="00F23D52" w:rsidRDefault="00F23D52" w:rsidP="000C037B">
      <w:r>
        <w:separator/>
      </w:r>
    </w:p>
  </w:endnote>
  <w:endnote w:type="continuationSeparator" w:id="0">
    <w:p w14:paraId="5BEB636D" w14:textId="77777777" w:rsidR="00F23D52" w:rsidRDefault="00F23D52" w:rsidP="000C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33BB4" w14:textId="77777777" w:rsidR="00F23D52" w:rsidRDefault="00F23D52" w:rsidP="000C037B">
      <w:r>
        <w:separator/>
      </w:r>
    </w:p>
  </w:footnote>
  <w:footnote w:type="continuationSeparator" w:id="0">
    <w:p w14:paraId="60AC703D" w14:textId="77777777" w:rsidR="00F23D52" w:rsidRDefault="00F23D52" w:rsidP="000C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5E19B" w14:textId="77777777" w:rsidR="000C037B" w:rsidRDefault="000C037B" w:rsidP="00647FC6">
    <w:pPr>
      <w:pStyle w:val="a8"/>
      <w:jc w:val="center"/>
    </w:pPr>
  </w:p>
  <w:p w14:paraId="355CB6B3" w14:textId="77777777" w:rsidR="000C037B" w:rsidRDefault="000C03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AB7950"/>
    <w:multiLevelType w:val="hybridMultilevel"/>
    <w:tmpl w:val="C45A24DC"/>
    <w:lvl w:ilvl="0" w:tplc="6BFAD7A8">
      <w:start w:val="1"/>
      <w:numFmt w:val="decimal"/>
      <w:lvlText w:val="%1."/>
      <w:lvlJc w:val="left"/>
      <w:pPr>
        <w:ind w:left="500" w:hanging="360"/>
      </w:pPr>
      <w:rPr>
        <w:rFonts w:eastAsia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7B"/>
    <w:rsid w:val="000B17F8"/>
    <w:rsid w:val="000B44E8"/>
    <w:rsid w:val="000C037B"/>
    <w:rsid w:val="000E1F8E"/>
    <w:rsid w:val="001260AB"/>
    <w:rsid w:val="001A75C2"/>
    <w:rsid w:val="001D3B25"/>
    <w:rsid w:val="001D4B21"/>
    <w:rsid w:val="001D5C5B"/>
    <w:rsid w:val="002465D9"/>
    <w:rsid w:val="002804BE"/>
    <w:rsid w:val="003006AD"/>
    <w:rsid w:val="00305550"/>
    <w:rsid w:val="00325239"/>
    <w:rsid w:val="00336CDD"/>
    <w:rsid w:val="00347CD3"/>
    <w:rsid w:val="003547B9"/>
    <w:rsid w:val="00415F3E"/>
    <w:rsid w:val="00430A4F"/>
    <w:rsid w:val="004C0B13"/>
    <w:rsid w:val="004F06E2"/>
    <w:rsid w:val="005446A9"/>
    <w:rsid w:val="005958D8"/>
    <w:rsid w:val="005B6061"/>
    <w:rsid w:val="005F6773"/>
    <w:rsid w:val="00647FC6"/>
    <w:rsid w:val="006964C5"/>
    <w:rsid w:val="00715A29"/>
    <w:rsid w:val="007C664C"/>
    <w:rsid w:val="009C0588"/>
    <w:rsid w:val="009C378C"/>
    <w:rsid w:val="00A15FF7"/>
    <w:rsid w:val="00A46CC1"/>
    <w:rsid w:val="00AD6DB2"/>
    <w:rsid w:val="00AF3BB9"/>
    <w:rsid w:val="00B53680"/>
    <w:rsid w:val="00B84360"/>
    <w:rsid w:val="00B876C0"/>
    <w:rsid w:val="00BA654C"/>
    <w:rsid w:val="00BD7667"/>
    <w:rsid w:val="00C60827"/>
    <w:rsid w:val="00C71E3D"/>
    <w:rsid w:val="00C93CDA"/>
    <w:rsid w:val="00CE5173"/>
    <w:rsid w:val="00D0407B"/>
    <w:rsid w:val="00D536FD"/>
    <w:rsid w:val="00D96833"/>
    <w:rsid w:val="00DF2330"/>
    <w:rsid w:val="00F22811"/>
    <w:rsid w:val="00F23D52"/>
    <w:rsid w:val="00F367E7"/>
    <w:rsid w:val="00F5605C"/>
    <w:rsid w:val="00F7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5F8B"/>
  <w15:docId w15:val="{1555FB65-1427-45E1-86EB-D1FA05E9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37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C037B"/>
    <w:pPr>
      <w:jc w:val="center"/>
    </w:pPr>
    <w:rPr>
      <w:rFonts w:ascii="Calibri" w:eastAsia="Calibri" w:hAnsi="Calibri"/>
      <w:szCs w:val="20"/>
    </w:rPr>
  </w:style>
  <w:style w:type="character" w:customStyle="1" w:styleId="a4">
    <w:name w:val="Заголовок Знак"/>
    <w:basedOn w:val="a0"/>
    <w:link w:val="a3"/>
    <w:uiPriority w:val="99"/>
    <w:rsid w:val="000C037B"/>
    <w:rPr>
      <w:rFonts w:ascii="Calibri" w:eastAsia="Calibri" w:hAnsi="Calibri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0C037B"/>
    <w:pPr>
      <w:ind w:left="360"/>
      <w:jc w:val="both"/>
    </w:pPr>
    <w:rPr>
      <w:rFonts w:ascii="Arial" w:eastAsia="Calibri" w:hAnsi="Arial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0C037B"/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4">
    <w:name w:val="Юрист 14"/>
    <w:basedOn w:val="a"/>
    <w:uiPriority w:val="99"/>
    <w:rsid w:val="000C037B"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paragraph" w:styleId="a7">
    <w:name w:val="Normal (Web)"/>
    <w:basedOn w:val="a"/>
    <w:uiPriority w:val="99"/>
    <w:semiHidden/>
    <w:rsid w:val="000C037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C037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0C03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0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03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0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0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6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filippowa.jenia2015@yandex.ru</cp:lastModifiedBy>
  <cp:revision>9</cp:revision>
  <cp:lastPrinted>2020-12-17T08:27:00Z</cp:lastPrinted>
  <dcterms:created xsi:type="dcterms:W3CDTF">2020-12-16T06:21:00Z</dcterms:created>
  <dcterms:modified xsi:type="dcterms:W3CDTF">2020-12-17T08:45:00Z</dcterms:modified>
</cp:coreProperties>
</file>