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80" w:rsidRPr="00CD1280" w:rsidRDefault="00CD1280" w:rsidP="00CD1280">
      <w:pPr>
        <w:suppressAutoHyphens/>
        <w:spacing w:after="0" w:line="240" w:lineRule="auto"/>
        <w:jc w:val="center"/>
        <w:rPr>
          <w:rFonts w:ascii="Times New Roman" w:eastAsia="Times New Roman" w:hAnsi="Times New Roman" w:cs="Times New Roman"/>
          <w:sz w:val="28"/>
          <w:szCs w:val="28"/>
          <w:lang w:eastAsia="ar-SA"/>
        </w:rPr>
      </w:pPr>
      <w:r w:rsidRPr="00CD1280">
        <w:rPr>
          <w:rFonts w:ascii="Times New Roman" w:eastAsia="Times New Roman" w:hAnsi="Times New Roman" w:cs="Times New Roman"/>
          <w:noProof/>
          <w:sz w:val="28"/>
          <w:szCs w:val="28"/>
          <w:lang w:eastAsia="ru-RU"/>
        </w:rPr>
        <w:drawing>
          <wp:inline distT="0" distB="0" distL="0" distR="0" wp14:anchorId="1F7D0D83" wp14:editId="1B7C2D8A">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CD1280" w:rsidRPr="00A16C91"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A16C91">
        <w:rPr>
          <w:rFonts w:ascii="Times New Roman" w:eastAsia="Times New Roman" w:hAnsi="Times New Roman" w:cs="Times New Roman"/>
          <w:b/>
          <w:sz w:val="28"/>
          <w:szCs w:val="28"/>
          <w:lang w:eastAsia="ar-SA"/>
        </w:rPr>
        <w:t>АДМИНИСТРАЦИЯ</w:t>
      </w:r>
    </w:p>
    <w:p w:rsidR="00CD1280" w:rsidRPr="00A16C91"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A16C91">
        <w:rPr>
          <w:rFonts w:ascii="Times New Roman" w:eastAsia="Times New Roman" w:hAnsi="Times New Roman" w:cs="Times New Roman"/>
          <w:b/>
          <w:sz w:val="28"/>
          <w:szCs w:val="28"/>
          <w:lang w:eastAsia="ar-SA"/>
        </w:rPr>
        <w:t>МУНИЦИПАЛЬНОГО ОБРАЗОВАНИЯ</w:t>
      </w:r>
    </w:p>
    <w:p w:rsidR="00CD1280" w:rsidRPr="00A16C91"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A16C91">
        <w:rPr>
          <w:rFonts w:ascii="Times New Roman" w:eastAsia="Times New Roman" w:hAnsi="Times New Roman" w:cs="Times New Roman"/>
          <w:b/>
          <w:sz w:val="28"/>
          <w:szCs w:val="28"/>
          <w:lang w:eastAsia="ar-SA"/>
        </w:rPr>
        <w:t>БЕРЕЖКОВСКОЕ СЕЛЬСКОЕ ПОСЕЛЕНИЕ</w:t>
      </w:r>
    </w:p>
    <w:p w:rsidR="00CD1280" w:rsidRPr="00A16C91"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A16C91">
        <w:rPr>
          <w:rFonts w:ascii="Times New Roman" w:eastAsia="Times New Roman" w:hAnsi="Times New Roman" w:cs="Times New Roman"/>
          <w:b/>
          <w:sz w:val="28"/>
          <w:szCs w:val="28"/>
          <w:lang w:eastAsia="ar-SA"/>
        </w:rPr>
        <w:t>ВОЛХОВСКОГО МУНИЦИПАЛЬНОГО РАЙОНА</w:t>
      </w:r>
    </w:p>
    <w:p w:rsidR="00CD1280" w:rsidRPr="00A16C91"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A16C91">
        <w:rPr>
          <w:rFonts w:ascii="Times New Roman" w:eastAsia="Times New Roman" w:hAnsi="Times New Roman" w:cs="Times New Roman"/>
          <w:b/>
          <w:sz w:val="28"/>
          <w:szCs w:val="28"/>
          <w:lang w:eastAsia="ar-SA"/>
        </w:rPr>
        <w:t>ЛЕНИНГРАДСКОЙ ОБЛАСТИ</w:t>
      </w:r>
    </w:p>
    <w:p w:rsidR="00CD1280" w:rsidRPr="00CD1280" w:rsidRDefault="00CD1280" w:rsidP="00CD1280">
      <w:pPr>
        <w:suppressAutoHyphens/>
        <w:spacing w:after="0" w:line="240" w:lineRule="auto"/>
        <w:jc w:val="center"/>
        <w:rPr>
          <w:rFonts w:ascii="Times New Roman" w:eastAsia="Times New Roman" w:hAnsi="Times New Roman" w:cs="Times New Roman"/>
          <w:sz w:val="28"/>
          <w:szCs w:val="28"/>
          <w:lang w:eastAsia="ar-SA"/>
        </w:rPr>
      </w:pPr>
    </w:p>
    <w:p w:rsidR="00CD1280" w:rsidRPr="00CD1280" w:rsidRDefault="00CD1280" w:rsidP="00CD1280">
      <w:pPr>
        <w:suppressAutoHyphens/>
        <w:spacing w:after="0" w:line="240" w:lineRule="auto"/>
        <w:jc w:val="center"/>
        <w:rPr>
          <w:rFonts w:ascii="Times New Roman" w:eastAsia="Times New Roman" w:hAnsi="Times New Roman" w:cs="Times New Roman"/>
          <w:b/>
          <w:sz w:val="28"/>
          <w:szCs w:val="28"/>
          <w:lang w:eastAsia="ar-SA"/>
        </w:rPr>
      </w:pPr>
      <w:r w:rsidRPr="00CD1280">
        <w:rPr>
          <w:rFonts w:ascii="Times New Roman" w:eastAsia="Times New Roman" w:hAnsi="Times New Roman" w:cs="Times New Roman"/>
          <w:b/>
          <w:sz w:val="28"/>
          <w:szCs w:val="28"/>
          <w:lang w:eastAsia="ar-SA"/>
        </w:rPr>
        <w:t>П О С Т А Н О В Л Е Н И Е</w:t>
      </w:r>
    </w:p>
    <w:p w:rsidR="00CD1280" w:rsidRPr="00CD1280" w:rsidRDefault="00CD1280" w:rsidP="00CD1280">
      <w:pPr>
        <w:suppressAutoHyphens/>
        <w:spacing w:after="0" w:line="240" w:lineRule="auto"/>
        <w:jc w:val="center"/>
        <w:rPr>
          <w:rFonts w:ascii="Times New Roman" w:eastAsia="Times New Roman" w:hAnsi="Times New Roman" w:cs="Times New Roman"/>
          <w:sz w:val="28"/>
          <w:szCs w:val="28"/>
          <w:lang w:eastAsia="ar-SA"/>
        </w:rPr>
      </w:pPr>
    </w:p>
    <w:p w:rsidR="00CD1280" w:rsidRPr="00CD1280" w:rsidRDefault="00A16C91" w:rsidP="00CD1280">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№174</w:t>
      </w:r>
    </w:p>
    <w:p w:rsidR="00CD1280" w:rsidRPr="00CD1280" w:rsidRDefault="00CD1280" w:rsidP="00CD1280">
      <w:pPr>
        <w:suppressAutoHyphens/>
        <w:spacing w:after="0" w:line="240" w:lineRule="auto"/>
        <w:rPr>
          <w:rFonts w:ascii="Times New Roman" w:eastAsia="Times New Roman" w:hAnsi="Times New Roman" w:cs="Times New Roman"/>
          <w:b/>
          <w:sz w:val="26"/>
          <w:szCs w:val="26"/>
          <w:lang w:eastAsia="ar-SA"/>
        </w:rPr>
      </w:pPr>
    </w:p>
    <w:p w:rsidR="00CD1280" w:rsidRPr="00CD1280" w:rsidRDefault="00CD1280" w:rsidP="00CD1280">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CD1280">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CD1280" w:rsidRPr="00CD1280" w:rsidRDefault="00CD1280" w:rsidP="00CD1280">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CD1280">
        <w:rPr>
          <w:rFonts w:ascii="Times New Roman" w:eastAsia="Times New Roman" w:hAnsi="Times New Roman" w:cs="Times New Roman"/>
          <w:b/>
          <w:bCs/>
          <w:sz w:val="26"/>
          <w:szCs w:val="26"/>
          <w:lang w:eastAsia="ru-RU"/>
        </w:rPr>
        <w:t>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Бережковское сельское поселение Волховского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w:t>
      </w:r>
      <w:r>
        <w:rPr>
          <w:rFonts w:ascii="Times New Roman" w:eastAsia="Times New Roman" w:hAnsi="Times New Roman" w:cs="Times New Roman"/>
          <w:b/>
          <w:bCs/>
          <w:sz w:val="26"/>
          <w:szCs w:val="26"/>
          <w:lang w:eastAsia="ru-RU"/>
        </w:rPr>
        <w:t>и</w:t>
      </w:r>
      <w:r w:rsidRPr="00CD1280">
        <w:rPr>
          <w:rFonts w:ascii="Times New Roman" w:eastAsia="Times New Roman" w:hAnsi="Times New Roman" w:cs="Times New Roman"/>
          <w:b/>
          <w:bCs/>
          <w:sz w:val="26"/>
          <w:szCs w:val="26"/>
          <w:lang w:eastAsia="ru-RU"/>
        </w:rPr>
        <w:t>»</w:t>
      </w:r>
    </w:p>
    <w:p w:rsidR="00CD1280" w:rsidRPr="00CD1280" w:rsidRDefault="00CD1280" w:rsidP="00CD1280">
      <w:pPr>
        <w:suppressAutoHyphens/>
        <w:spacing w:after="0" w:line="240" w:lineRule="auto"/>
        <w:jc w:val="center"/>
        <w:rPr>
          <w:rFonts w:ascii="Times New Roman" w:eastAsia="Times New Roman" w:hAnsi="Times New Roman" w:cs="Times New Roman"/>
          <w:b/>
          <w:sz w:val="26"/>
          <w:szCs w:val="26"/>
          <w:lang w:eastAsia="ar-SA"/>
        </w:rPr>
      </w:pPr>
    </w:p>
    <w:p w:rsidR="00CD1280" w:rsidRPr="00CD1280" w:rsidRDefault="00CD1280" w:rsidP="00CD1280">
      <w:pPr>
        <w:suppressAutoHyphens/>
        <w:spacing w:after="0" w:line="240" w:lineRule="auto"/>
        <w:jc w:val="both"/>
        <w:rPr>
          <w:rFonts w:ascii="Times New Roman" w:eastAsia="Times New Roman" w:hAnsi="Times New Roman" w:cs="Times New Roman"/>
          <w:sz w:val="26"/>
          <w:szCs w:val="26"/>
          <w:lang w:eastAsia="ar-SA"/>
        </w:rPr>
      </w:pPr>
      <w:r w:rsidRPr="00CD1280">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w:t>
      </w:r>
      <w:r>
        <w:rPr>
          <w:rFonts w:ascii="Times New Roman" w:eastAsia="Times New Roman" w:hAnsi="Times New Roman" w:cs="Times New Roman"/>
          <w:sz w:val="26"/>
          <w:szCs w:val="26"/>
          <w:lang w:eastAsia="ar-SA"/>
        </w:rPr>
        <w:t>ое сельское</w:t>
      </w:r>
      <w:r w:rsidRPr="00CD1280">
        <w:rPr>
          <w:rFonts w:ascii="Times New Roman" w:eastAsia="Times New Roman" w:hAnsi="Times New Roman" w:cs="Times New Roman"/>
          <w:sz w:val="26"/>
          <w:szCs w:val="26"/>
          <w:lang w:eastAsia="ar-SA"/>
        </w:rPr>
        <w:t xml:space="preserve"> поселени</w:t>
      </w:r>
      <w:r>
        <w:rPr>
          <w:rFonts w:ascii="Times New Roman" w:eastAsia="Times New Roman" w:hAnsi="Times New Roman" w:cs="Times New Roman"/>
          <w:sz w:val="26"/>
          <w:szCs w:val="26"/>
          <w:lang w:eastAsia="ar-SA"/>
        </w:rPr>
        <w:t>е</w:t>
      </w:r>
      <w:r w:rsidRPr="00CD1280">
        <w:rPr>
          <w:rFonts w:ascii="Times New Roman" w:eastAsia="Times New Roman" w:hAnsi="Times New Roman" w:cs="Times New Roman"/>
          <w:sz w:val="26"/>
          <w:szCs w:val="26"/>
          <w:lang w:eastAsia="ar-SA"/>
        </w:rPr>
        <w:t xml:space="preserve"> Волховского муниципального района Ленинградской области.</w:t>
      </w:r>
    </w:p>
    <w:p w:rsidR="00CD1280" w:rsidRPr="00CD1280" w:rsidRDefault="00CD1280" w:rsidP="00CD1280">
      <w:pPr>
        <w:suppressAutoHyphens/>
        <w:spacing w:after="0" w:line="240" w:lineRule="auto"/>
        <w:ind w:firstLine="720"/>
        <w:jc w:val="both"/>
        <w:rPr>
          <w:rFonts w:ascii="Times New Roman" w:eastAsia="Times New Roman" w:hAnsi="Times New Roman" w:cs="Times New Roman"/>
          <w:sz w:val="26"/>
          <w:szCs w:val="26"/>
          <w:lang w:eastAsia="ar-SA"/>
        </w:rPr>
      </w:pPr>
      <w:r w:rsidRPr="00CD1280">
        <w:rPr>
          <w:rFonts w:ascii="Times New Roman" w:eastAsia="Times New Roman" w:hAnsi="Times New Roman" w:cs="Times New Roman"/>
          <w:sz w:val="26"/>
          <w:szCs w:val="26"/>
          <w:lang w:eastAsia="ar-SA"/>
        </w:rPr>
        <w:t xml:space="preserve">                                                                                                                                                                                                                                                                                                                                                                                                                                                           </w:t>
      </w:r>
    </w:p>
    <w:p w:rsidR="00CD1280" w:rsidRPr="00CD1280" w:rsidRDefault="00CD1280" w:rsidP="00CD1280">
      <w:pPr>
        <w:suppressAutoHyphens/>
        <w:spacing w:after="0" w:line="240" w:lineRule="auto"/>
        <w:jc w:val="center"/>
        <w:rPr>
          <w:rFonts w:ascii="Times New Roman" w:eastAsia="Times New Roman" w:hAnsi="Times New Roman" w:cs="Times New Roman"/>
          <w:b/>
          <w:sz w:val="26"/>
          <w:szCs w:val="26"/>
          <w:lang w:eastAsia="ar-SA"/>
        </w:rPr>
      </w:pPr>
      <w:r w:rsidRPr="00CD1280">
        <w:rPr>
          <w:rFonts w:ascii="Times New Roman" w:eastAsia="Times New Roman" w:hAnsi="Times New Roman" w:cs="Times New Roman"/>
          <w:b/>
          <w:sz w:val="26"/>
          <w:szCs w:val="26"/>
          <w:lang w:eastAsia="ar-SA"/>
        </w:rPr>
        <w:t>п о с т а н о в л я ю:</w:t>
      </w:r>
    </w:p>
    <w:p w:rsidR="00CD1280" w:rsidRPr="00CD1280" w:rsidRDefault="00CD1280" w:rsidP="00CD1280">
      <w:pPr>
        <w:numPr>
          <w:ilvl w:val="0"/>
          <w:numId w:val="5"/>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sidRPr="00CD1280">
        <w:rPr>
          <w:rFonts w:ascii="Times New Roman" w:eastAsia="Times New Roman" w:hAnsi="Times New Roman" w:cs="Times New Roman"/>
          <w:sz w:val="26"/>
          <w:szCs w:val="26"/>
          <w:lang w:eastAsia="ru-RU"/>
        </w:rPr>
        <w:t xml:space="preserve">Постановление от 29 марта 2024 года №42 </w:t>
      </w:r>
      <w:r w:rsidRPr="00CD1280">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Бережковское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w:t>
      </w:r>
      <w:r>
        <w:rPr>
          <w:rFonts w:ascii="Times New Roman" w:eastAsia="Times New Roman" w:hAnsi="Times New Roman" w:cs="Times New Roman"/>
          <w:bCs/>
          <w:sz w:val="26"/>
          <w:szCs w:val="26"/>
          <w:lang w:eastAsia="ru-RU"/>
        </w:rPr>
        <w:t>и</w:t>
      </w:r>
      <w:r w:rsidRPr="00CD1280">
        <w:rPr>
          <w:rFonts w:ascii="Times New Roman" w:eastAsia="Times New Roman" w:hAnsi="Times New Roman" w:cs="Times New Roman"/>
          <w:bCs/>
          <w:sz w:val="26"/>
          <w:szCs w:val="26"/>
          <w:lang w:eastAsia="ru-RU"/>
        </w:rPr>
        <w:t>»</w:t>
      </w:r>
    </w:p>
    <w:p w:rsidR="00CD1280" w:rsidRPr="00CD1280" w:rsidRDefault="00CD1280" w:rsidP="00CD1280">
      <w:pPr>
        <w:numPr>
          <w:ilvl w:val="0"/>
          <w:numId w:val="5"/>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CD1280">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Бережковское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w:t>
      </w:r>
      <w:r>
        <w:rPr>
          <w:rFonts w:ascii="Times New Roman" w:eastAsia="Times New Roman" w:hAnsi="Times New Roman" w:cs="Times New Roman"/>
          <w:color w:val="000000"/>
          <w:sz w:val="26"/>
          <w:szCs w:val="26"/>
          <w:lang w:eastAsia="ru-RU"/>
        </w:rPr>
        <w:t>и</w:t>
      </w:r>
      <w:r w:rsidRPr="00CD1280">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CD1280" w:rsidRPr="00CD1280" w:rsidRDefault="00CD1280" w:rsidP="00CD1280">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D1280">
        <w:rPr>
          <w:rFonts w:ascii="Times New Roman" w:eastAsia="Times New Roman" w:hAnsi="Times New Roman" w:cs="Times New Roman"/>
          <w:sz w:val="26"/>
          <w:szCs w:val="26"/>
          <w:lang w:eastAsia="ar-SA"/>
        </w:rPr>
        <w:t xml:space="preserve">Настоящее постановление подлежит опубликованию в средствах массовой информации и на официальном сайте администрации муниципального </w:t>
      </w:r>
      <w:r w:rsidRPr="00CD1280">
        <w:rPr>
          <w:rFonts w:ascii="Times New Roman" w:eastAsia="Times New Roman" w:hAnsi="Times New Roman" w:cs="Times New Roman"/>
          <w:sz w:val="26"/>
          <w:szCs w:val="26"/>
          <w:lang w:eastAsia="ar-SA"/>
        </w:rPr>
        <w:lastRenderedPageBreak/>
        <w:t>образования Бережковское сельское поселение Волховского муниципального района Ленинградской области.</w:t>
      </w:r>
    </w:p>
    <w:p w:rsidR="00CD1280" w:rsidRPr="00CD1280" w:rsidRDefault="00CD1280" w:rsidP="00CD1280">
      <w:pPr>
        <w:numPr>
          <w:ilvl w:val="0"/>
          <w:numId w:val="5"/>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CD1280">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CD1280" w:rsidRPr="00CD1280" w:rsidRDefault="00CD1280" w:rsidP="00CD1280">
      <w:pPr>
        <w:numPr>
          <w:ilvl w:val="0"/>
          <w:numId w:val="5"/>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CD1280">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CD1280" w:rsidRPr="00CD1280" w:rsidRDefault="00CD1280" w:rsidP="00CD1280">
      <w:pPr>
        <w:suppressAutoHyphens/>
        <w:spacing w:after="0" w:line="240" w:lineRule="auto"/>
        <w:jc w:val="both"/>
        <w:rPr>
          <w:rFonts w:ascii="Times New Roman" w:eastAsia="Times New Roman" w:hAnsi="Times New Roman" w:cs="Times New Roman"/>
          <w:sz w:val="26"/>
          <w:szCs w:val="26"/>
          <w:lang w:eastAsia="ar-SA"/>
        </w:rPr>
      </w:pPr>
    </w:p>
    <w:p w:rsidR="00CD1280" w:rsidRPr="00CD1280" w:rsidRDefault="00CD1280" w:rsidP="00CD1280">
      <w:pPr>
        <w:suppressAutoHyphens/>
        <w:spacing w:after="0" w:line="240" w:lineRule="auto"/>
        <w:jc w:val="both"/>
        <w:rPr>
          <w:rFonts w:ascii="Times New Roman" w:eastAsia="Times New Roman" w:hAnsi="Times New Roman" w:cs="Times New Roman"/>
          <w:sz w:val="26"/>
          <w:szCs w:val="26"/>
          <w:lang w:eastAsia="ar-SA"/>
        </w:rPr>
      </w:pPr>
      <w:r w:rsidRPr="00CD1280">
        <w:rPr>
          <w:rFonts w:ascii="Times New Roman" w:eastAsia="Times New Roman" w:hAnsi="Times New Roman" w:cs="Times New Roman"/>
          <w:sz w:val="26"/>
          <w:szCs w:val="26"/>
          <w:lang w:eastAsia="ar-SA"/>
        </w:rPr>
        <w:t>Глав</w:t>
      </w:r>
      <w:r w:rsidR="00A16C91">
        <w:rPr>
          <w:rFonts w:ascii="Times New Roman" w:eastAsia="Times New Roman" w:hAnsi="Times New Roman" w:cs="Times New Roman"/>
          <w:sz w:val="26"/>
          <w:szCs w:val="26"/>
          <w:lang w:eastAsia="ar-SA"/>
        </w:rPr>
        <w:t>а</w:t>
      </w:r>
      <w:r w:rsidRPr="00CD1280">
        <w:rPr>
          <w:rFonts w:ascii="Times New Roman" w:eastAsia="Times New Roman" w:hAnsi="Times New Roman" w:cs="Times New Roman"/>
          <w:sz w:val="26"/>
          <w:szCs w:val="26"/>
          <w:lang w:eastAsia="ar-SA"/>
        </w:rPr>
        <w:t xml:space="preserve"> администрации</w:t>
      </w:r>
    </w:p>
    <w:p w:rsidR="00CD1280" w:rsidRPr="00CD1280" w:rsidRDefault="00CD1280" w:rsidP="00CD1280">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D1280">
        <w:rPr>
          <w:rFonts w:ascii="Times New Roman" w:eastAsia="Times New Roman" w:hAnsi="Times New Roman" w:cs="Times New Roman"/>
          <w:sz w:val="26"/>
          <w:szCs w:val="26"/>
          <w:lang w:eastAsia="ar-SA"/>
        </w:rPr>
        <w:t xml:space="preserve">МО Бережковское сельское поселение                                                             </w:t>
      </w:r>
      <w:proofErr w:type="spellStart"/>
      <w:r w:rsidR="00A16C91">
        <w:rPr>
          <w:rFonts w:ascii="Times New Roman" w:eastAsia="Times New Roman" w:hAnsi="Times New Roman" w:cs="Times New Roman"/>
          <w:sz w:val="26"/>
          <w:szCs w:val="26"/>
          <w:lang w:eastAsia="ar-SA"/>
        </w:rPr>
        <w:t>В.Б.Ожерельев</w:t>
      </w:r>
      <w:bookmarkStart w:id="0" w:name="_GoBack"/>
      <w:bookmarkEnd w:id="0"/>
      <w:proofErr w:type="spellEnd"/>
    </w:p>
    <w:p w:rsidR="00CD1280" w:rsidRPr="00CD1280" w:rsidRDefault="00CD1280" w:rsidP="00CD1280">
      <w:pPr>
        <w:spacing w:after="0" w:line="240" w:lineRule="auto"/>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1280" w:rsidRDefault="00CD128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33383F">
        <w:rPr>
          <w:rFonts w:ascii="Times New Roman" w:eastAsia="Times New Roman" w:hAnsi="Times New Roman" w:cs="Times New Roman"/>
          <w:b/>
          <w:bCs/>
          <w:sz w:val="28"/>
          <w:szCs w:val="28"/>
          <w:lang w:eastAsia="ru-RU"/>
        </w:rPr>
        <w:t>дминистративного регламента</w:t>
      </w:r>
    </w:p>
    <w:p w:rsidR="000C0421" w:rsidRPr="00772DC2" w:rsidRDefault="000C0421"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 </w:t>
      </w:r>
      <w:r w:rsidR="006E608B" w:rsidRPr="0033383F">
        <w:rPr>
          <w:rFonts w:ascii="Times New Roman" w:eastAsia="Times New Roman" w:hAnsi="Times New Roman" w:cs="Times New Roman"/>
          <w:b/>
          <w:bCs/>
          <w:sz w:val="28"/>
          <w:szCs w:val="28"/>
          <w:lang w:eastAsia="ru-RU"/>
        </w:rPr>
        <w:t xml:space="preserve">администрации муниципального образования </w:t>
      </w:r>
      <w:r w:rsidR="00CD1280">
        <w:rPr>
          <w:rFonts w:ascii="Times New Roman" w:eastAsia="Times New Roman" w:hAnsi="Times New Roman" w:cs="Times New Roman"/>
          <w:b/>
          <w:bCs/>
          <w:sz w:val="28"/>
          <w:szCs w:val="28"/>
          <w:lang w:eastAsia="ru-RU"/>
        </w:rPr>
        <w:t xml:space="preserve">Бережковское сельское поселение Волховского района </w:t>
      </w:r>
      <w:r w:rsidR="006E608B" w:rsidRPr="0033383F">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CD1280">
        <w:rPr>
          <w:rFonts w:ascii="Times New Roman" w:eastAsia="Times New Roman" w:hAnsi="Times New Roman" w:cs="Times New Roman"/>
          <w:b/>
          <w:bCs/>
          <w:color w:val="000000" w:themeColor="text1"/>
          <w:sz w:val="28"/>
          <w:szCs w:val="28"/>
          <w:lang w:eastAsia="ru-RU"/>
        </w:rPr>
        <w:t>Бережковское сельское поселение Волховского муниципального района</w:t>
      </w:r>
      <w:r w:rsidR="00604082" w:rsidRPr="00772DC2">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772D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w:t>
      </w:r>
      <w:r w:rsidR="00997A56" w:rsidRPr="00772DC2">
        <w:rPr>
          <w:rStyle w:val="af4"/>
          <w:rFonts w:ascii="Times New Roman" w:eastAsia="Times New Roman" w:hAnsi="Times New Roman" w:cs="Times New Roman"/>
          <w:b/>
          <w:bCs/>
          <w:color w:val="000000" w:themeColor="text1"/>
          <w:sz w:val="28"/>
          <w:szCs w:val="28"/>
          <w:lang w:eastAsia="ru-RU"/>
        </w:rPr>
        <w:footnoteReference w:id="1"/>
      </w:r>
      <w:r w:rsidR="006E608B" w:rsidRPr="00772D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sidRPr="00772D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772DC2">
        <w:rPr>
          <w:rFonts w:ascii="Times New Roman" w:eastAsia="Times New Roman" w:hAnsi="Times New Roman" w:cs="Times New Roman"/>
          <w:b/>
          <w:bCs/>
          <w:color w:val="000000" w:themeColor="text1"/>
          <w:sz w:val="28"/>
          <w:szCs w:val="28"/>
          <w:lang w:eastAsia="ru-RU"/>
        </w:rPr>
        <w:t>23</w:t>
      </w:r>
      <w:r w:rsidR="006E608B" w:rsidRPr="00772D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772DC2">
        <w:rPr>
          <w:rFonts w:ascii="Times New Roman" w:eastAsia="Times New Roman" w:hAnsi="Times New Roman" w:cs="Times New Roman"/>
          <w:b/>
          <w:bCs/>
          <w:color w:val="000000" w:themeColor="text1"/>
          <w:sz w:val="28"/>
          <w:szCs w:val="28"/>
          <w:lang w:eastAsia="ru-RU"/>
        </w:rPr>
        <w:t xml:space="preserve">» </w:t>
      </w:r>
    </w:p>
    <w:p w:rsidR="00481E9B" w:rsidRDefault="006E608B" w:rsidP="00CF472F">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w:t>
      </w:r>
      <w:r w:rsidR="00481E9B" w:rsidRPr="00772DC2">
        <w:rPr>
          <w:rFonts w:ascii="Times New Roman" w:hAnsi="Times New Roman" w:cs="Times New Roman"/>
          <w:sz w:val="28"/>
          <w:szCs w:val="28"/>
        </w:rPr>
        <w:t>(С</w:t>
      </w:r>
      <w:r w:rsidR="00CF472F" w:rsidRPr="00772DC2">
        <w:rPr>
          <w:rFonts w:ascii="Times New Roman" w:hAnsi="Times New Roman" w:cs="Times New Roman"/>
          <w:sz w:val="28"/>
          <w:szCs w:val="28"/>
        </w:rPr>
        <w:t xml:space="preserve">окращенное наименование – Установление </w:t>
      </w:r>
      <w:r w:rsidR="00D2720A" w:rsidRPr="00772DC2">
        <w:rPr>
          <w:rFonts w:ascii="Times New Roman" w:hAnsi="Times New Roman" w:cs="Times New Roman"/>
          <w:sz w:val="28"/>
          <w:szCs w:val="28"/>
        </w:rPr>
        <w:t xml:space="preserve">публичного </w:t>
      </w:r>
      <w:r w:rsidR="00CF472F" w:rsidRPr="00772DC2">
        <w:rPr>
          <w:rFonts w:ascii="Times New Roman" w:hAnsi="Times New Roman" w:cs="Times New Roman"/>
          <w:sz w:val="28"/>
          <w:szCs w:val="28"/>
        </w:rPr>
        <w:t>сервитута в отношении земельного участка</w:t>
      </w:r>
      <w:r w:rsidR="002A4F0F" w:rsidRPr="00772DC2">
        <w:t xml:space="preserve"> </w:t>
      </w:r>
      <w:r w:rsidR="002A4F0F" w:rsidRPr="00772DC2">
        <w:rPr>
          <w:rFonts w:ascii="Times New Roman" w:hAnsi="Times New Roman" w:cs="Times New Roman"/>
          <w:sz w:val="28"/>
          <w:szCs w:val="28"/>
        </w:rPr>
        <w:t>в целях статьи 23 Земельного кодекса Российской Федерации»</w:t>
      </w:r>
      <w:r w:rsidR="00CF472F" w:rsidRPr="00772D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C40FA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Default="00433F2C" w:rsidP="00D1224E">
      <w:pPr>
        <w:pStyle w:val="ConsPlusNormal"/>
        <w:ind w:firstLine="539"/>
        <w:jc w:val="both"/>
        <w:rPr>
          <w:rFonts w:ascii="Times New Roman" w:hAnsi="Times New Roman" w:cs="Times New Roman"/>
          <w:sz w:val="28"/>
          <w:szCs w:val="28"/>
        </w:rPr>
      </w:pPr>
      <w:r w:rsidRPr="00CD128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r w:rsidR="00CD1280">
        <w:rPr>
          <w:rFonts w:ascii="Times New Roman" w:hAnsi="Times New Roman" w:cs="Times New Roman"/>
          <w:sz w:val="28"/>
          <w:szCs w:val="28"/>
        </w:rPr>
        <w:t xml:space="preserve"> (</w:t>
      </w:r>
      <w:r w:rsidR="00CD1280" w:rsidRPr="00CD1280">
        <w:rPr>
          <w:rFonts w:ascii="Times New Roman" w:hAnsi="Times New Roman" w:cs="Times New Roman"/>
          <w:sz w:val="28"/>
          <w:szCs w:val="28"/>
        </w:rPr>
        <w:t>https://adm-berezhki.ru/</w:t>
      </w:r>
      <w:r w:rsidR="00CD1280">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CD1280">
        <w:rPr>
          <w:rFonts w:ascii="Times New Roman" w:hAnsi="Times New Roman" w:cs="Times New Roman"/>
          <w:color w:val="000000" w:themeColor="text1"/>
          <w:sz w:val="28"/>
          <w:szCs w:val="28"/>
        </w:rPr>
        <w:t>Бережковское сельское поселение Волховского муниципального района</w:t>
      </w:r>
      <w:r w:rsidR="00604082" w:rsidRPr="00486078">
        <w:rPr>
          <w:rFonts w:ascii="Times New Roman" w:hAnsi="Times New Roman" w:cs="Times New Roman"/>
          <w:color w:val="000000" w:themeColor="text1"/>
          <w:sz w:val="28"/>
          <w:szCs w:val="28"/>
        </w:rPr>
        <w:t xml:space="preserve"> Ленинградской области</w:t>
      </w:r>
      <w:r w:rsidR="00604082" w:rsidRPr="00604082">
        <w:rPr>
          <w:rFonts w:ascii="Times New Roman" w:hAnsi="Times New Roman" w:cs="Times New Roman"/>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433F2C">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CD1280">
        <w:rPr>
          <w:rFonts w:ascii="Times New Roman" w:hAnsi="Times New Roman" w:cs="Times New Roman"/>
          <w:sz w:val="28"/>
          <w:szCs w:val="28"/>
        </w:rPr>
        <w:t xml:space="preserve">Бережковское сельское поселение Волховского муниципального района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w:t>
      </w:r>
      <w:r w:rsidR="00433F2C">
        <w:rPr>
          <w:rFonts w:ascii="Times New Roman" w:hAnsi="Times New Roman" w:cs="Times New Roman"/>
          <w:sz w:val="28"/>
          <w:szCs w:val="28"/>
        </w:rPr>
        <w:t xml:space="preserve"> </w:t>
      </w:r>
      <w:r w:rsidRPr="00F11CF7">
        <w:rPr>
          <w:rFonts w:ascii="Times New Roman" w:hAnsi="Times New Roman" w:cs="Times New Roman"/>
          <w:sz w:val="28"/>
          <w:szCs w:val="28"/>
        </w:rPr>
        <w:t>/ЕПГУ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433F2C">
        <w:rPr>
          <w:rFonts w:ascii="Times New Roman" w:hAnsi="Times New Roman" w:cs="Times New Roman"/>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433F2C">
        <w:rPr>
          <w:rFonts w:ascii="Times New Roman" w:hAnsi="Times New Roman" w:cs="Times New Roman"/>
          <w:sz w:val="28"/>
          <w:szCs w:val="28"/>
        </w:rPr>
        <w:t>(при</w:t>
      </w:r>
      <w:r w:rsidRPr="0033383F">
        <w:rPr>
          <w:rFonts w:ascii="Times New Roman" w:hAnsi="Times New Roman" w:cs="Times New Roman"/>
          <w:sz w:val="28"/>
          <w:szCs w:val="28"/>
        </w:rPr>
        <w:t xml:space="preserve">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33383F">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8F78BC" w:rsidRPr="00CD1280" w:rsidRDefault="008F78BC" w:rsidP="008F78BC">
      <w:pPr>
        <w:pStyle w:val="ConsPlusNormal"/>
        <w:ind w:firstLine="709"/>
        <w:jc w:val="both"/>
        <w:rPr>
          <w:rFonts w:ascii="Times New Roman" w:hAnsi="Times New Roman" w:cs="Times New Roman"/>
          <w:sz w:val="28"/>
          <w:szCs w:val="28"/>
        </w:rPr>
      </w:pPr>
      <w:r w:rsidRPr="00CD128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78BC" w:rsidRPr="00CD1280" w:rsidRDefault="008F78BC" w:rsidP="008F78BC">
      <w:pPr>
        <w:pStyle w:val="ConsPlusNormal"/>
        <w:ind w:firstLine="709"/>
        <w:jc w:val="both"/>
        <w:rPr>
          <w:rFonts w:ascii="Times New Roman" w:hAnsi="Times New Roman" w:cs="Times New Roman"/>
          <w:sz w:val="28"/>
          <w:szCs w:val="28"/>
        </w:rPr>
      </w:pPr>
      <w:r w:rsidRPr="00CD128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78BC" w:rsidRPr="00CD1280" w:rsidRDefault="008F78BC" w:rsidP="008F78BC">
      <w:pPr>
        <w:pStyle w:val="ConsPlusNormal"/>
        <w:ind w:firstLine="709"/>
        <w:jc w:val="both"/>
        <w:rPr>
          <w:rFonts w:ascii="Times New Roman" w:hAnsi="Times New Roman" w:cs="Times New Roman"/>
          <w:sz w:val="28"/>
          <w:szCs w:val="28"/>
        </w:rPr>
      </w:pPr>
      <w:r w:rsidRPr="00CD128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F11CF7" w:rsidRDefault="005E481D" w:rsidP="00481E9B">
      <w:pPr>
        <w:pStyle w:val="ConsPlusNormal"/>
        <w:ind w:firstLine="709"/>
        <w:jc w:val="both"/>
        <w:rPr>
          <w:rFonts w:ascii="Times New Roman" w:hAnsi="Times New Roman" w:cs="Times New Roman"/>
          <w:sz w:val="28"/>
          <w:szCs w:val="28"/>
        </w:rPr>
      </w:pPr>
      <w:r w:rsidRPr="00CD1280">
        <w:rPr>
          <w:rFonts w:ascii="Times New Roman" w:hAnsi="Times New Roman" w:cs="Times New Roman"/>
          <w:sz w:val="28"/>
          <w:szCs w:val="28"/>
        </w:rPr>
        <w:t>2.3.</w:t>
      </w:r>
      <w:r w:rsidR="00E619D4" w:rsidRPr="00CD1280">
        <w:rPr>
          <w:rFonts w:ascii="Times New Roman" w:hAnsi="Times New Roman" w:cs="Times New Roman"/>
          <w:sz w:val="28"/>
          <w:szCs w:val="28"/>
        </w:rPr>
        <w:t>1</w:t>
      </w:r>
      <w:r w:rsidRPr="00CD1280">
        <w:rPr>
          <w:rFonts w:ascii="Times New Roman" w:hAnsi="Times New Roman" w:cs="Times New Roman"/>
          <w:sz w:val="28"/>
          <w:szCs w:val="28"/>
        </w:rPr>
        <w:t xml:space="preserve">. </w:t>
      </w:r>
      <w:r w:rsidR="00A877B4" w:rsidRPr="00CD1280">
        <w:rPr>
          <w:rFonts w:ascii="Times New Roman" w:hAnsi="Times New Roman" w:cs="Times New Roman"/>
          <w:sz w:val="28"/>
          <w:szCs w:val="28"/>
        </w:rPr>
        <w:t xml:space="preserve">Результат предоставления </w:t>
      </w:r>
      <w:r w:rsidR="000C0421" w:rsidRPr="00CD1280">
        <w:rPr>
          <w:rFonts w:ascii="Times New Roman" w:hAnsi="Times New Roman" w:cs="Times New Roman"/>
          <w:sz w:val="28"/>
          <w:szCs w:val="28"/>
        </w:rPr>
        <w:t xml:space="preserve">муниципальной услуги </w:t>
      </w:r>
      <w:r w:rsidR="00A877B4" w:rsidRPr="00CD1280">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 xml:space="preserve">щения </w:t>
      </w:r>
      <w:r w:rsidR="00D841D1" w:rsidRPr="00433F2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w:t>
      </w:r>
      <w:r w:rsidRPr="003E3A5F">
        <w:rPr>
          <w:rFonts w:ascii="Times New Roman" w:hAnsi="Times New Roman" w:cs="Times New Roman"/>
          <w:sz w:val="28"/>
          <w:szCs w:val="28"/>
        </w:rPr>
        <w:lastRenderedPageBreak/>
        <w:t xml:space="preserve">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3D4CE8">
        <w:rPr>
          <w:rFonts w:ascii="Times New Roman" w:hAnsi="Times New Roman" w:cs="Times New Roman"/>
          <w:sz w:val="28"/>
          <w:szCs w:val="28"/>
        </w:rPr>
        <w:lastRenderedPageBreak/>
        <w:t>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433F2C">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lastRenderedPageBreak/>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w:t>
      </w:r>
      <w:r w:rsidRPr="00F11CF7">
        <w:rPr>
          <w:rFonts w:ascii="Times New Roman" w:hAnsi="Times New Roman" w:cs="Times New Roman"/>
          <w:sz w:val="28"/>
          <w:szCs w:val="28"/>
        </w:rPr>
        <w:lastRenderedPageBreak/>
        <w:t xml:space="preserve">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lastRenderedPageBreak/>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 xml:space="preserve">дней со дня опубликования </w:t>
      </w:r>
      <w:r w:rsidR="004A5148" w:rsidRPr="00433F2C">
        <w:rPr>
          <w:rFonts w:ascii="Times New Roman" w:hAnsi="Times New Roman" w:cs="Times New Roman"/>
          <w:sz w:val="28"/>
          <w:szCs w:val="28"/>
        </w:rPr>
        <w:t xml:space="preserve">сообщения о возможном установлении публичного сервитута в порядке, установленном для официального опубликования </w:t>
      </w:r>
      <w:r w:rsidR="004A5148" w:rsidRPr="00433F2C">
        <w:rPr>
          <w:rFonts w:ascii="Times New Roman" w:hAnsi="Times New Roman" w:cs="Times New Roman"/>
          <w:sz w:val="28"/>
          <w:szCs w:val="28"/>
        </w:rPr>
        <w:lastRenderedPageBreak/>
        <w:t>(обнародования)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w:t>
      </w:r>
      <w:r w:rsidR="009E32FA" w:rsidRPr="009E32FA">
        <w:rPr>
          <w:rFonts w:ascii="Times New Roman" w:hAnsi="Times New Roman" w:cs="Times New Roman"/>
          <w:sz w:val="28"/>
          <w:szCs w:val="28"/>
        </w:rPr>
        <w:lastRenderedPageBreak/>
        <w:t>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lastRenderedPageBreak/>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433F2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433F2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B31D6B">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w:t>
      </w:r>
      <w:r w:rsidRPr="00F11CF7">
        <w:rPr>
          <w:rFonts w:ascii="Times New Roman" w:hAnsi="Times New Roman" w:cs="Times New Roman"/>
          <w:sz w:val="28"/>
          <w:szCs w:val="28"/>
        </w:rPr>
        <w:lastRenderedPageBreak/>
        <w:t xml:space="preserve">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lastRenderedPageBreak/>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9B004D">
        <w:rPr>
          <w:rFonts w:ascii="Times New Roman" w:hAnsi="Times New Roman" w:cs="Times New Roman"/>
          <w:sz w:val="28"/>
          <w:szCs w:val="28"/>
        </w:rPr>
        <w:lastRenderedPageBreak/>
        <w:t>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w:t>
      </w:r>
      <w:r w:rsidRPr="00DC77E7">
        <w:rPr>
          <w:rFonts w:ascii="Times New Roman" w:hAnsi="Times New Roman" w:cs="Times New Roman"/>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 при наличии), сведения о месте </w:t>
      </w:r>
      <w:r w:rsidRPr="00DC77E7">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w:t>
      </w:r>
      <w:r w:rsidRPr="009B004D">
        <w:rPr>
          <w:rFonts w:ascii="Times New Roman" w:hAnsi="Times New Roman" w:cs="Times New Roman"/>
          <w:sz w:val="28"/>
          <w:szCs w:val="28"/>
        </w:rPr>
        <w:lastRenderedPageBreak/>
        <w:t xml:space="preserve">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33383F">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5"/>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D1280" w:rsidRDefault="007740D3" w:rsidP="00572A10">
                  <w:pPr>
                    <w:widowControl w:val="0"/>
                    <w:shd w:val="clear" w:color="auto" w:fill="FFFFFF" w:themeFill="background1"/>
                    <w:autoSpaceDE w:val="0"/>
                    <w:autoSpaceDN w:val="0"/>
                    <w:adjustRightInd w:val="0"/>
                    <w:spacing w:after="0" w:line="240" w:lineRule="auto"/>
                    <w:rPr>
                      <w:rFonts w:asciiTheme="majorHAnsi" w:hAnsiTheme="majorHAnsi"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w:t>
                  </w:r>
                  <w:r w:rsidRPr="00CD1280">
                    <w:rPr>
                      <w:rFonts w:ascii="Times New Roman" w:hAnsi="Times New Roman" w:cs="Times New Roman"/>
                      <w:sz w:val="20"/>
                      <w:szCs w:val="20"/>
                    </w:rPr>
                    <w:t>ЛО</w:t>
                  </w:r>
                  <w:r w:rsidR="00433F2C" w:rsidRPr="00CD1280">
                    <w:rPr>
                      <w:rFonts w:ascii="Times New Roman" w:hAnsi="Times New Roman" w:cs="Times New Roman"/>
                      <w:sz w:val="20"/>
                      <w:szCs w:val="20"/>
                    </w:rPr>
                    <w:t xml:space="preserve"> </w:t>
                  </w:r>
                  <w:r w:rsidR="00433F2C" w:rsidRPr="00CD1280">
                    <w:rPr>
                      <w:rFonts w:ascii="Times New Roman" w:hAnsi="Times New Roman" w:cs="Times New Roman"/>
                      <w:sz w:val="28"/>
                      <w:szCs w:val="28"/>
                    </w:rPr>
                    <w:t>(</w:t>
                  </w:r>
                  <w:r w:rsidR="00433F2C" w:rsidRPr="00CD1280">
                    <w:rPr>
                      <w:rFonts w:asciiTheme="majorHAnsi" w:hAnsiTheme="majorHAnsi" w:cs="Times New Roman"/>
                      <w:sz w:val="20"/>
                      <w:szCs w:val="20"/>
                    </w:rPr>
                    <w:t xml:space="preserve">при технической </w:t>
                  </w:r>
                </w:p>
                <w:p w:rsidR="007740D3" w:rsidRPr="002F0F5B" w:rsidRDefault="00433F2C"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D1280">
                    <w:rPr>
                      <w:rFonts w:asciiTheme="majorHAnsi" w:hAnsiTheme="majorHAnsi" w:cs="Times New Roman"/>
                      <w:sz w:val="20"/>
                      <w:szCs w:val="20"/>
                    </w:rPr>
                    <w:t>реализации)</w:t>
                  </w:r>
                  <w:r w:rsidR="007740D3" w:rsidRPr="00CD1280">
                    <w:rPr>
                      <w:rFonts w:asciiTheme="majorHAnsi" w:hAnsiTheme="majorHAnsi"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00CE367B" w:rsidRPr="007D6368">
        <w:rPr>
          <w:rFonts w:ascii="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31" w:rsidRDefault="00060631" w:rsidP="00327D48">
      <w:pPr>
        <w:spacing w:after="0" w:line="240" w:lineRule="auto"/>
      </w:pPr>
      <w:r>
        <w:separator/>
      </w:r>
    </w:p>
  </w:endnote>
  <w:endnote w:type="continuationSeparator" w:id="0">
    <w:p w:rsidR="00060631" w:rsidRDefault="0006063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31" w:rsidRDefault="00060631" w:rsidP="00327D48">
      <w:pPr>
        <w:spacing w:after="0" w:line="240" w:lineRule="auto"/>
      </w:pPr>
      <w:r>
        <w:separator/>
      </w:r>
    </w:p>
  </w:footnote>
  <w:footnote w:type="continuationSeparator" w:id="0">
    <w:p w:rsidR="00060631" w:rsidRDefault="00060631" w:rsidP="00327D48">
      <w:pPr>
        <w:spacing w:after="0" w:line="240" w:lineRule="auto"/>
      </w:pPr>
      <w:r>
        <w:continuationSeparator/>
      </w:r>
    </w:p>
  </w:footnote>
  <w:footnote w:id="1">
    <w:p w:rsidR="00776B6C" w:rsidRPr="00B31D6B" w:rsidRDefault="00776B6C"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776B6C" w:rsidRDefault="00776B6C">
        <w:pPr>
          <w:pStyle w:val="a3"/>
          <w:jc w:val="center"/>
        </w:pPr>
        <w:r>
          <w:fldChar w:fldCharType="begin"/>
        </w:r>
        <w:r>
          <w:instrText>PAGE   \* MERGEFORMAT</w:instrText>
        </w:r>
        <w:r>
          <w:fldChar w:fldCharType="separate"/>
        </w:r>
        <w:r w:rsidR="00A16C91">
          <w:rPr>
            <w:noProof/>
          </w:rPr>
          <w:t>33</w:t>
        </w:r>
        <w:r>
          <w:fldChar w:fldCharType="end"/>
        </w:r>
      </w:p>
    </w:sdtContent>
  </w:sdt>
  <w:p w:rsidR="00776B6C" w:rsidRDefault="00776B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208CA"/>
    <w:rsid w:val="00025C2D"/>
    <w:rsid w:val="000264FD"/>
    <w:rsid w:val="000446A7"/>
    <w:rsid w:val="00046C72"/>
    <w:rsid w:val="00055B1E"/>
    <w:rsid w:val="00055B78"/>
    <w:rsid w:val="00060631"/>
    <w:rsid w:val="00083909"/>
    <w:rsid w:val="00095EF9"/>
    <w:rsid w:val="00096266"/>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9F2F65"/>
    <w:rsid w:val="00A16C91"/>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B690E"/>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1280"/>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4F0D0-F299-4083-B15D-ADE39B3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D903-D32F-472B-A7B1-264987F0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11760</Words>
  <Characters>67036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2024-11-12T09:24:00Z</cp:lastPrinted>
  <dcterms:created xsi:type="dcterms:W3CDTF">2024-10-22T12:22:00Z</dcterms:created>
  <dcterms:modified xsi:type="dcterms:W3CDTF">2024-11-12T09:24:00Z</dcterms:modified>
</cp:coreProperties>
</file>